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5" w:themeFillTint="99"/>
        <w:tblLook w:val="04A0" w:firstRow="1" w:lastRow="0" w:firstColumn="1" w:lastColumn="0" w:noHBand="0" w:noVBand="1"/>
      </w:tblPr>
      <w:tblGrid>
        <w:gridCol w:w="9345"/>
      </w:tblGrid>
      <w:tr w:rsidR="00872B43" w14:paraId="58DD31EF" w14:textId="77777777" w:rsidTr="00872B43">
        <w:tc>
          <w:tcPr>
            <w:tcW w:w="9345" w:type="dxa"/>
            <w:shd w:val="clear" w:color="auto" w:fill="8EAADB" w:themeFill="accent5" w:themeFillTint="99"/>
          </w:tcPr>
          <w:p w14:paraId="4BCB7F3D" w14:textId="7195F5D9" w:rsidR="00872B43" w:rsidRPr="00872B43" w:rsidRDefault="00F21EF0" w:rsidP="00CB7A9D">
            <w:pPr>
              <w:rPr>
                <w:b/>
                <w:sz w:val="32"/>
                <w:szCs w:val="32"/>
              </w:rPr>
            </w:pPr>
            <w:r>
              <w:rPr>
                <w:b/>
                <w:color w:val="FFFFFF" w:themeColor="background1"/>
                <w:sz w:val="32"/>
                <w:szCs w:val="32"/>
              </w:rPr>
              <w:t>COVER LETTER TEMPLATE</w:t>
            </w:r>
          </w:p>
        </w:tc>
      </w:tr>
    </w:tbl>
    <w:p w14:paraId="38D17172" w14:textId="77777777" w:rsidR="00425A8A" w:rsidRDefault="00425A8A" w:rsidP="00CB7A9D">
      <w:pPr>
        <w:spacing w:after="0" w:line="240" w:lineRule="auto"/>
        <w:rPr>
          <w:sz w:val="20"/>
          <w:szCs w:val="20"/>
        </w:rPr>
      </w:pPr>
    </w:p>
    <w:p w14:paraId="55F9F12A" w14:textId="77777777" w:rsidR="00872B43" w:rsidRPr="00872B43" w:rsidRDefault="00872B43" w:rsidP="00CB7A9D">
      <w:pPr>
        <w:spacing w:after="0" w:line="240" w:lineRule="auto"/>
        <w:rPr>
          <w:sz w:val="20"/>
          <w:szCs w:val="20"/>
        </w:rPr>
      </w:pPr>
    </w:p>
    <w:p w14:paraId="7AFF6827" w14:textId="64F212BE" w:rsidR="00F21EF0" w:rsidRPr="005A42FE" w:rsidRDefault="00F21EF0" w:rsidP="00CB7A9D">
      <w:pPr>
        <w:spacing w:after="0" w:line="240" w:lineRule="auto"/>
        <w:ind w:firstLine="720"/>
        <w:rPr>
          <w:rFonts w:cs="Calibri"/>
          <w:b/>
          <w:i/>
          <w:noProof/>
        </w:rPr>
      </w:pPr>
      <w:r w:rsidRPr="005A42FE">
        <w:rPr>
          <w:rFonts w:cs="Calibri"/>
          <w:b/>
          <w:i/>
          <w:noProof/>
        </w:rPr>
        <w:t xml:space="preserve">ACTA </w:t>
      </w:r>
      <w:r>
        <w:rPr>
          <w:rFonts w:cs="Calibri"/>
          <w:b/>
          <w:i/>
          <w:noProof/>
        </w:rPr>
        <w:t>STOMATOLOGICA</w:t>
      </w:r>
      <w:r w:rsidRPr="005A42FE">
        <w:rPr>
          <w:rFonts w:cs="Calibri"/>
          <w:b/>
          <w:i/>
          <w:noProof/>
        </w:rPr>
        <w:t xml:space="preserve"> MARISIENSIS </w:t>
      </w:r>
    </w:p>
    <w:p w14:paraId="334B8805" w14:textId="77777777" w:rsidR="00F21EF0" w:rsidRPr="005A42FE" w:rsidRDefault="00F21EF0" w:rsidP="00CB7A9D">
      <w:pPr>
        <w:spacing w:after="0" w:line="240" w:lineRule="auto"/>
        <w:ind w:firstLine="720"/>
        <w:rPr>
          <w:rFonts w:cs="Calibri"/>
          <w:noProof/>
        </w:rPr>
      </w:pPr>
      <w:r w:rsidRPr="005A42FE">
        <w:rPr>
          <w:rFonts w:cs="Calibri"/>
          <w:noProof/>
        </w:rPr>
        <w:t xml:space="preserve">The Official Journal of the </w:t>
      </w:r>
    </w:p>
    <w:p w14:paraId="73ADF836" w14:textId="4DF691D2" w:rsidR="00F21EF0" w:rsidRPr="005A42FE" w:rsidRDefault="00E0483A" w:rsidP="00CB7A9D">
      <w:pPr>
        <w:spacing w:after="0" w:line="240" w:lineRule="auto"/>
        <w:ind w:firstLine="720"/>
        <w:rPr>
          <w:rFonts w:cs="Calibri"/>
          <w:noProof/>
        </w:rPr>
      </w:pPr>
      <w:r w:rsidRPr="00CC0156">
        <w:rPr>
          <w:rFonts w:cs="Calibri"/>
          <w:iCs/>
          <w:noProof/>
        </w:rPr>
        <w:t>George Emil Palade</w:t>
      </w:r>
      <w:r>
        <w:rPr>
          <w:rFonts w:cs="Calibri"/>
          <w:noProof/>
        </w:rPr>
        <w:t xml:space="preserve"> </w:t>
      </w:r>
      <w:r w:rsidR="00F21EF0" w:rsidRPr="005A42FE">
        <w:rPr>
          <w:rFonts w:cs="Calibri"/>
          <w:noProof/>
        </w:rPr>
        <w:t>University of M</w:t>
      </w:r>
      <w:r w:rsidR="00F21EF0">
        <w:rPr>
          <w:rFonts w:cs="Calibri"/>
          <w:noProof/>
        </w:rPr>
        <w:t>edicine,</w:t>
      </w:r>
      <w:r w:rsidR="00F21EF0" w:rsidRPr="005A42FE">
        <w:rPr>
          <w:rFonts w:cs="Calibri"/>
          <w:noProof/>
        </w:rPr>
        <w:t xml:space="preserve"> Pharmacy</w:t>
      </w:r>
      <w:r w:rsidR="00F21EF0">
        <w:rPr>
          <w:rFonts w:cs="Calibri"/>
          <w:noProof/>
        </w:rPr>
        <w:t>,</w:t>
      </w:r>
      <w:r w:rsidR="00F21EF0" w:rsidRPr="005A42FE">
        <w:rPr>
          <w:rFonts w:cs="Calibri"/>
          <w:noProof/>
        </w:rPr>
        <w:t xml:space="preserve"> </w:t>
      </w:r>
      <w:r w:rsidR="00F21EF0">
        <w:rPr>
          <w:rFonts w:cs="Calibri"/>
          <w:noProof/>
        </w:rPr>
        <w:t>Science and Technology of T</w:t>
      </w:r>
      <w:r w:rsidR="00F21EF0">
        <w:rPr>
          <w:rFonts w:cs="Calibri"/>
          <w:noProof/>
          <w:lang w:val="ro-RO"/>
        </w:rPr>
        <w:t>â</w:t>
      </w:r>
      <w:r w:rsidR="00F21EF0" w:rsidRPr="005A42FE">
        <w:rPr>
          <w:rFonts w:cs="Calibri"/>
          <w:noProof/>
        </w:rPr>
        <w:t>rgu Mure</w:t>
      </w:r>
      <w:r w:rsidR="00F21EF0" w:rsidRPr="005A42FE">
        <w:rPr>
          <w:rFonts w:cs="Calibri"/>
          <w:noProof/>
          <w:lang w:val="ro-RO"/>
        </w:rPr>
        <w:t>ș</w:t>
      </w:r>
    </w:p>
    <w:p w14:paraId="74182BFF" w14:textId="77777777" w:rsidR="00F21EF0" w:rsidRPr="005A42FE" w:rsidRDefault="00F21EF0" w:rsidP="00CB7A9D">
      <w:pPr>
        <w:spacing w:after="0" w:line="240" w:lineRule="auto"/>
        <w:ind w:firstLine="720"/>
        <w:rPr>
          <w:rFonts w:cs="Calibri"/>
          <w:noProof/>
        </w:rPr>
      </w:pPr>
      <w:r>
        <w:rPr>
          <w:rFonts w:cs="Calibri"/>
          <w:noProof/>
        </w:rPr>
        <w:t>Gh. Marinescu, 38, Tâ</w:t>
      </w:r>
      <w:r w:rsidRPr="005A42FE">
        <w:rPr>
          <w:rFonts w:cs="Calibri"/>
          <w:noProof/>
        </w:rPr>
        <w:t xml:space="preserve">rgu Mureș, Mureș, 540139, ROMANIA </w:t>
      </w:r>
    </w:p>
    <w:p w14:paraId="5E5CC38E" w14:textId="77777777" w:rsidR="00F21EF0" w:rsidRPr="005A42FE" w:rsidRDefault="00F21EF0" w:rsidP="00CB7A9D">
      <w:pPr>
        <w:spacing w:after="0" w:line="240" w:lineRule="auto"/>
        <w:ind w:firstLine="720"/>
        <w:rPr>
          <w:rFonts w:cs="Calibri"/>
          <w:noProof/>
          <w:lang w:val="it-IT"/>
        </w:rPr>
      </w:pPr>
      <w:r w:rsidRPr="005A42FE">
        <w:rPr>
          <w:rFonts w:cs="Calibri"/>
          <w:noProof/>
          <w:lang w:val="it-IT"/>
        </w:rPr>
        <w:t>Publisher</w:t>
      </w:r>
      <w:r>
        <w:rPr>
          <w:rFonts w:cs="Calibri"/>
          <w:noProof/>
          <w:lang w:val="it-IT"/>
        </w:rPr>
        <w:t>s</w:t>
      </w:r>
      <w:r w:rsidRPr="005A42FE">
        <w:rPr>
          <w:rFonts w:cs="Calibri"/>
          <w:noProof/>
          <w:lang w:val="it-IT"/>
        </w:rPr>
        <w:t xml:space="preserve">: </w:t>
      </w:r>
      <w:r>
        <w:rPr>
          <w:rFonts w:cs="Calibri"/>
          <w:noProof/>
          <w:lang w:val="it-IT"/>
        </w:rPr>
        <w:t>Sciendo,</w:t>
      </w:r>
      <w:r w:rsidRPr="0008091E">
        <w:rPr>
          <w:rFonts w:cs="Calibri"/>
          <w:noProof/>
          <w:lang w:val="it-IT"/>
        </w:rPr>
        <w:t xml:space="preserve"> De Gruyter Poland</w:t>
      </w:r>
      <w:r>
        <w:rPr>
          <w:rFonts w:cs="Calibri"/>
          <w:noProof/>
          <w:lang w:val="it-IT"/>
        </w:rPr>
        <w:t xml:space="preserve">; </w:t>
      </w:r>
      <w:r w:rsidRPr="005A42FE">
        <w:rPr>
          <w:rFonts w:cs="Calibri"/>
          <w:noProof/>
          <w:lang w:val="it-IT"/>
        </w:rPr>
        <w:t>University Press</w:t>
      </w:r>
    </w:p>
    <w:p w14:paraId="135FF4EC" w14:textId="77777777" w:rsidR="00872B43" w:rsidRPr="00872B43" w:rsidRDefault="00872B43" w:rsidP="00CB7A9D">
      <w:pPr>
        <w:spacing w:after="0" w:line="240" w:lineRule="auto"/>
        <w:rPr>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72B43" w14:paraId="375ACC7D" w14:textId="77777777" w:rsidTr="00872B43">
        <w:tc>
          <w:tcPr>
            <w:tcW w:w="9345" w:type="dxa"/>
          </w:tcPr>
          <w:p w14:paraId="6343B3EF" w14:textId="77777777" w:rsidR="00872B43" w:rsidRDefault="00872B43" w:rsidP="00CB7A9D">
            <w:pPr>
              <w:rPr>
                <w:sz w:val="20"/>
                <w:szCs w:val="20"/>
              </w:rPr>
            </w:pPr>
          </w:p>
        </w:tc>
      </w:tr>
    </w:tbl>
    <w:p w14:paraId="77E679F6" w14:textId="77777777" w:rsidR="00F21EF0" w:rsidRPr="005A42FE" w:rsidRDefault="00F21EF0" w:rsidP="00CB7A9D">
      <w:pPr>
        <w:spacing w:after="0" w:line="240" w:lineRule="auto"/>
        <w:ind w:firstLine="720"/>
        <w:rPr>
          <w:rFonts w:cs="Calibri"/>
          <w:b/>
          <w:bCs/>
          <w:noProof/>
          <w:lang w:val="en-GB"/>
        </w:rPr>
      </w:pPr>
      <w:r w:rsidRPr="005A42FE">
        <w:rPr>
          <w:rFonts w:cs="Calibri"/>
          <w:b/>
          <w:bCs/>
          <w:noProof/>
          <w:lang w:val="en-GB"/>
        </w:rPr>
        <w:t>MANUSCRIPT SUBMISSION</w:t>
      </w:r>
    </w:p>
    <w:p w14:paraId="5FE1D231" w14:textId="77777777" w:rsidR="00F21EF0" w:rsidRPr="005A42FE" w:rsidRDefault="00F21EF0" w:rsidP="00CB7A9D">
      <w:pPr>
        <w:spacing w:after="0" w:line="240" w:lineRule="auto"/>
        <w:ind w:firstLine="720"/>
        <w:rPr>
          <w:rFonts w:cs="Calibri"/>
          <w:noProof/>
        </w:rPr>
      </w:pPr>
    </w:p>
    <w:p w14:paraId="75499D5B" w14:textId="77777777" w:rsidR="00F21EF0" w:rsidRPr="005A42FE" w:rsidRDefault="00F21EF0" w:rsidP="00CB7A9D">
      <w:pPr>
        <w:spacing w:after="0" w:line="240" w:lineRule="auto"/>
        <w:ind w:firstLine="720"/>
        <w:rPr>
          <w:rFonts w:cs="Calibri"/>
          <w:noProof/>
        </w:rPr>
      </w:pPr>
      <w:r w:rsidRPr="005A42FE">
        <w:rPr>
          <w:rFonts w:cs="Calibri"/>
          <w:noProof/>
        </w:rPr>
        <w:t>Dear Editor-in-Chief (or Corresponding Editor) Mr. / Mrs.</w:t>
      </w:r>
    </w:p>
    <w:p w14:paraId="24269A0E" w14:textId="77777777" w:rsidR="00F21EF0" w:rsidRPr="005A42FE" w:rsidRDefault="00F21EF0" w:rsidP="00CB7A9D">
      <w:pPr>
        <w:spacing w:after="0" w:line="240" w:lineRule="auto"/>
        <w:ind w:firstLine="720"/>
        <w:rPr>
          <w:rFonts w:cs="Calibri"/>
          <w:noProof/>
        </w:rPr>
      </w:pPr>
      <w:r w:rsidRPr="005A42FE">
        <w:rPr>
          <w:rFonts w:cs="Calibri"/>
          <w:noProof/>
        </w:rPr>
        <w:t>…</w:t>
      </w:r>
    </w:p>
    <w:p w14:paraId="77F0D76F" w14:textId="77777777" w:rsidR="00F21EF0" w:rsidRPr="005A42FE" w:rsidRDefault="00F21EF0" w:rsidP="00CB7A9D">
      <w:pPr>
        <w:spacing w:after="0" w:line="240" w:lineRule="auto"/>
        <w:ind w:firstLine="720"/>
        <w:rPr>
          <w:rFonts w:cs="Calibri"/>
          <w:noProof/>
        </w:rPr>
      </w:pPr>
    </w:p>
    <w:p w14:paraId="6D85C10C" w14:textId="77777777" w:rsidR="00F21EF0" w:rsidRPr="005A42FE" w:rsidRDefault="00F21EF0" w:rsidP="00CB7A9D">
      <w:pPr>
        <w:spacing w:after="0" w:line="240" w:lineRule="auto"/>
        <w:ind w:firstLine="720"/>
        <w:rPr>
          <w:rFonts w:cs="Calibri"/>
          <w:noProof/>
        </w:rPr>
      </w:pPr>
      <w:r w:rsidRPr="005A42FE">
        <w:rPr>
          <w:rFonts w:cs="Calibri"/>
          <w:noProof/>
        </w:rPr>
        <w:t>Type of the paper</w:t>
      </w:r>
    </w:p>
    <w:p w14:paraId="3F4BCFA3" w14:textId="64321741" w:rsidR="00F21EF0" w:rsidRPr="005A42FE" w:rsidRDefault="00F21EF0" w:rsidP="00CB7A9D">
      <w:pPr>
        <w:spacing w:after="0" w:line="240" w:lineRule="auto"/>
        <w:ind w:firstLine="720"/>
        <w:rPr>
          <w:rFonts w:cs="Calibri"/>
          <w:noProof/>
        </w:rPr>
      </w:pPr>
      <w:r w:rsidRPr="005A42FE">
        <w:rPr>
          <w:rFonts w:cs="Calibri"/>
          <w:noProof/>
        </w:rPr>
        <w:t xml:space="preserve">Original research paper </w:t>
      </w:r>
      <w:r w:rsidRPr="005A42FE">
        <w:rPr>
          <w:rFonts w:ascii="MS Gothic" w:eastAsia="MS Gothic" w:hAnsi="MS Gothic" w:cs="MS Gothic" w:hint="eastAsia"/>
          <w:noProof/>
          <w:lang w:val="en-GB"/>
        </w:rPr>
        <w:t>☐</w:t>
      </w:r>
      <w:r w:rsidRPr="005A42FE">
        <w:rPr>
          <w:rFonts w:cs="Calibri"/>
          <w:noProof/>
          <w:lang w:val="en-GB"/>
        </w:rPr>
        <w:t xml:space="preserve">; </w:t>
      </w:r>
      <w:r w:rsidRPr="005A42FE">
        <w:rPr>
          <w:rFonts w:cs="Calibri"/>
          <w:noProof/>
        </w:rPr>
        <w:t xml:space="preserve">Review </w:t>
      </w:r>
      <w:r w:rsidRPr="005A42FE">
        <w:rPr>
          <w:rFonts w:ascii="MS Gothic" w:eastAsia="MS Gothic" w:hAnsi="MS Gothic" w:cs="MS Gothic" w:hint="eastAsia"/>
          <w:noProof/>
          <w:lang w:val="en-GB"/>
        </w:rPr>
        <w:t>☐</w:t>
      </w:r>
      <w:r w:rsidRPr="005A42FE">
        <w:rPr>
          <w:rFonts w:cs="Calibri"/>
          <w:noProof/>
          <w:lang w:val="en-GB"/>
        </w:rPr>
        <w:t xml:space="preserve">; </w:t>
      </w:r>
      <w:r>
        <w:rPr>
          <w:rFonts w:cs="Calibri"/>
          <w:noProof/>
        </w:rPr>
        <w:t>Case report and case series</w:t>
      </w:r>
      <w:r w:rsidRPr="005A42FE">
        <w:rPr>
          <w:rFonts w:cs="Calibri"/>
          <w:noProof/>
        </w:rPr>
        <w:t xml:space="preserve"> </w:t>
      </w:r>
      <w:r w:rsidRPr="005A42FE">
        <w:rPr>
          <w:rFonts w:ascii="MS Gothic" w:eastAsia="MS Gothic" w:hAnsi="MS Gothic" w:cs="MS Gothic" w:hint="eastAsia"/>
          <w:noProof/>
          <w:lang w:val="en-GB"/>
        </w:rPr>
        <w:t>☐</w:t>
      </w:r>
      <w:r w:rsidRPr="005A42FE">
        <w:rPr>
          <w:rFonts w:cs="Calibri"/>
          <w:noProof/>
          <w:lang w:val="en-GB"/>
        </w:rPr>
        <w:t xml:space="preserve">; </w:t>
      </w:r>
      <w:r>
        <w:rPr>
          <w:rFonts w:cs="Calibri"/>
          <w:noProof/>
        </w:rPr>
        <w:t>Letter to editor</w:t>
      </w:r>
      <w:r w:rsidRPr="005A42FE">
        <w:rPr>
          <w:rFonts w:cs="Calibri"/>
          <w:noProof/>
        </w:rPr>
        <w:t xml:space="preserve"> </w:t>
      </w:r>
      <w:r w:rsidRPr="005A42FE">
        <w:rPr>
          <w:rFonts w:ascii="MS Gothic" w:eastAsia="MS Gothic" w:hAnsi="MS Gothic" w:cs="MS Gothic" w:hint="eastAsia"/>
          <w:noProof/>
          <w:lang w:val="en-GB"/>
        </w:rPr>
        <w:t>☐</w:t>
      </w:r>
      <w:r w:rsidRPr="005A42FE">
        <w:rPr>
          <w:rFonts w:cs="Calibri"/>
          <w:noProof/>
          <w:lang w:val="en-GB"/>
        </w:rPr>
        <w:t xml:space="preserve">; </w:t>
      </w:r>
      <w:r>
        <w:rPr>
          <w:rFonts w:cs="Calibri"/>
          <w:noProof/>
        </w:rPr>
        <w:t>Brief Report</w:t>
      </w:r>
      <w:r w:rsidRPr="005A42FE">
        <w:rPr>
          <w:rFonts w:cs="Calibri"/>
          <w:noProof/>
        </w:rPr>
        <w:t xml:space="preserve"> </w:t>
      </w:r>
      <w:r w:rsidRPr="005A42FE">
        <w:rPr>
          <w:rFonts w:ascii="MS Gothic" w:eastAsia="MS Gothic" w:hAnsi="MS Gothic" w:cs="MS Gothic" w:hint="eastAsia"/>
          <w:noProof/>
          <w:lang w:val="en-GB"/>
        </w:rPr>
        <w:t>☐</w:t>
      </w:r>
      <w:r w:rsidRPr="005A42FE">
        <w:rPr>
          <w:rFonts w:cs="Calibri"/>
          <w:noProof/>
          <w:lang w:val="en-GB"/>
        </w:rPr>
        <w:t xml:space="preserve">; </w:t>
      </w:r>
      <w:r>
        <w:rPr>
          <w:rFonts w:cs="Calibri"/>
          <w:noProof/>
        </w:rPr>
        <w:t>State-of-the-art paper</w:t>
      </w:r>
      <w:r w:rsidRPr="005A42FE">
        <w:rPr>
          <w:rFonts w:ascii="MS Gothic" w:eastAsia="MS Gothic" w:hAnsi="MS Gothic" w:cs="MS Gothic" w:hint="eastAsia"/>
          <w:noProof/>
          <w:lang w:val="en-GB"/>
        </w:rPr>
        <w:t>☐</w:t>
      </w:r>
    </w:p>
    <w:p w14:paraId="5A6977CE" w14:textId="77777777" w:rsidR="00F21EF0" w:rsidRPr="005A42FE" w:rsidRDefault="00F21EF0" w:rsidP="00CB7A9D">
      <w:pPr>
        <w:spacing w:after="0" w:line="240" w:lineRule="auto"/>
        <w:ind w:firstLine="720"/>
        <w:rPr>
          <w:rFonts w:cs="Calibri"/>
          <w:noProof/>
        </w:rPr>
      </w:pPr>
    </w:p>
    <w:p w14:paraId="1B2600A4" w14:textId="77777777" w:rsidR="00F21EF0" w:rsidRPr="005A42FE" w:rsidRDefault="00F21EF0" w:rsidP="00CB7A9D">
      <w:pPr>
        <w:spacing w:after="0" w:line="240" w:lineRule="auto"/>
        <w:ind w:firstLine="720"/>
        <w:rPr>
          <w:rFonts w:cs="Calibri"/>
          <w:noProof/>
        </w:rPr>
      </w:pPr>
    </w:p>
    <w:p w14:paraId="1BF34F26" w14:textId="77777777" w:rsidR="00F21EF0" w:rsidRPr="005A42FE" w:rsidRDefault="00F21EF0" w:rsidP="00CB7A9D">
      <w:pPr>
        <w:spacing w:after="0" w:line="240" w:lineRule="auto"/>
        <w:ind w:firstLine="720"/>
        <w:rPr>
          <w:rFonts w:cs="Calibri"/>
          <w:iCs/>
          <w:noProof/>
        </w:rPr>
      </w:pPr>
      <w:r w:rsidRPr="005A42FE">
        <w:rPr>
          <w:rFonts w:cs="Calibri"/>
          <w:noProof/>
        </w:rPr>
        <w:t>Please find enclosed our manuscript entitled</w:t>
      </w:r>
      <w:r w:rsidRPr="005A42FE">
        <w:rPr>
          <w:rFonts w:cs="Calibri"/>
          <w:iCs/>
          <w:noProof/>
        </w:rPr>
        <w:t>:</w:t>
      </w:r>
    </w:p>
    <w:p w14:paraId="603027CA" w14:textId="44DFA666" w:rsidR="00F21EF0" w:rsidRPr="005A42FE" w:rsidRDefault="00F21EF0" w:rsidP="00CB7A9D">
      <w:pPr>
        <w:spacing w:after="0" w:line="240" w:lineRule="auto"/>
        <w:ind w:firstLine="720"/>
        <w:rPr>
          <w:rFonts w:cs="Calibri"/>
          <w:noProof/>
        </w:rPr>
      </w:pPr>
      <w:r w:rsidRPr="005A42FE">
        <w:rPr>
          <w:rFonts w:cs="Calibri"/>
          <w:iCs/>
          <w:noProof/>
        </w:rPr>
        <w:t>“… ”</w:t>
      </w:r>
      <w:r w:rsidRPr="005A42FE">
        <w:rPr>
          <w:rFonts w:cs="Calibri"/>
          <w:noProof/>
        </w:rPr>
        <w:t>,</w:t>
      </w:r>
      <w:r w:rsidRPr="005A42FE">
        <w:rPr>
          <w:rFonts w:cs="Calibri"/>
          <w:b/>
          <w:noProof/>
        </w:rPr>
        <w:t xml:space="preserve"> </w:t>
      </w:r>
      <w:r w:rsidRPr="005A42FE">
        <w:rPr>
          <w:rFonts w:cs="Calibri"/>
          <w:noProof/>
        </w:rPr>
        <w:t xml:space="preserve">intended as submission for </w:t>
      </w:r>
      <w:r w:rsidRPr="005A42FE">
        <w:rPr>
          <w:rFonts w:cs="Calibri"/>
          <w:i/>
          <w:noProof/>
        </w:rPr>
        <w:t xml:space="preserve">Acta </w:t>
      </w:r>
      <w:r>
        <w:rPr>
          <w:rFonts w:cs="Calibri"/>
          <w:i/>
          <w:noProof/>
        </w:rPr>
        <w:t>Stomatologica</w:t>
      </w:r>
      <w:r w:rsidRPr="005A42FE">
        <w:rPr>
          <w:rFonts w:cs="Calibri"/>
          <w:i/>
          <w:noProof/>
        </w:rPr>
        <w:t xml:space="preserve"> Marisiensis</w:t>
      </w:r>
      <w:r w:rsidRPr="005A42FE">
        <w:rPr>
          <w:rFonts w:cs="Calibri"/>
          <w:noProof/>
        </w:rPr>
        <w:t>.</w:t>
      </w:r>
    </w:p>
    <w:p w14:paraId="3273590F" w14:textId="77777777" w:rsidR="00F21EF0" w:rsidRPr="005A42FE" w:rsidRDefault="00F21EF0" w:rsidP="00CB7A9D">
      <w:pPr>
        <w:spacing w:after="0" w:line="240" w:lineRule="auto"/>
        <w:ind w:firstLine="720"/>
        <w:rPr>
          <w:rFonts w:cs="Calibri"/>
          <w:noProof/>
        </w:rPr>
      </w:pPr>
    </w:p>
    <w:p w14:paraId="0E2C64C7" w14:textId="77777777" w:rsidR="00F21EF0" w:rsidRPr="005A42FE" w:rsidRDefault="00F21EF0" w:rsidP="00CB7A9D">
      <w:pPr>
        <w:spacing w:after="0" w:line="240" w:lineRule="auto"/>
        <w:ind w:firstLine="720"/>
        <w:rPr>
          <w:rFonts w:cs="Calibri"/>
          <w:noProof/>
        </w:rPr>
      </w:pPr>
      <w:r w:rsidRPr="005A42FE">
        <w:rPr>
          <w:rFonts w:cs="Calibri"/>
          <w:noProof/>
        </w:rPr>
        <w:t>All the Authors full name:</w:t>
      </w:r>
    </w:p>
    <w:p w14:paraId="5822CEFA" w14:textId="77777777" w:rsidR="00F21EF0" w:rsidRPr="005A42FE" w:rsidRDefault="00F21EF0" w:rsidP="00CB7A9D">
      <w:pPr>
        <w:spacing w:after="0" w:line="240" w:lineRule="auto"/>
        <w:ind w:firstLine="720"/>
        <w:rPr>
          <w:rFonts w:cs="Calibri"/>
          <w:noProof/>
        </w:rPr>
      </w:pPr>
    </w:p>
    <w:p w14:paraId="4A6B3EDC" w14:textId="77777777" w:rsidR="00F21EF0" w:rsidRPr="005A42FE" w:rsidRDefault="00F21EF0" w:rsidP="00CB7A9D">
      <w:pPr>
        <w:spacing w:after="0" w:line="240" w:lineRule="auto"/>
        <w:ind w:firstLine="720"/>
        <w:rPr>
          <w:rFonts w:cs="Calibri"/>
          <w:bCs/>
          <w:noProof/>
        </w:rPr>
      </w:pPr>
      <w:r w:rsidRPr="005A42FE">
        <w:rPr>
          <w:rFonts w:cs="Calibri"/>
          <w:bCs/>
          <w:noProof/>
        </w:rPr>
        <w:t xml:space="preserve">Corresponding Author full name: </w:t>
      </w:r>
    </w:p>
    <w:p w14:paraId="0F57694C" w14:textId="77777777" w:rsidR="00F21EF0" w:rsidRPr="005A42FE" w:rsidRDefault="00F21EF0" w:rsidP="00CB7A9D">
      <w:pPr>
        <w:spacing w:after="0" w:line="240" w:lineRule="auto"/>
        <w:ind w:firstLine="720"/>
        <w:rPr>
          <w:rFonts w:cs="Calibri"/>
          <w:bCs/>
          <w:noProof/>
        </w:rPr>
      </w:pPr>
    </w:p>
    <w:p w14:paraId="276F4740" w14:textId="77777777" w:rsidR="00F21EF0" w:rsidRPr="005A42FE" w:rsidRDefault="00F21EF0" w:rsidP="00CB7A9D">
      <w:pPr>
        <w:spacing w:after="0" w:line="240" w:lineRule="auto"/>
        <w:ind w:firstLine="720"/>
        <w:rPr>
          <w:rFonts w:cs="Calibri"/>
          <w:noProof/>
          <w:lang w:val="en-GB"/>
        </w:rPr>
      </w:pPr>
      <w:r w:rsidRPr="005A42FE">
        <w:rPr>
          <w:rFonts w:cs="Calibri"/>
          <w:noProof/>
          <w:lang w:val="en-GB"/>
        </w:rPr>
        <w:t xml:space="preserve">Affiliation and E-mail address of the corresponding Author: </w:t>
      </w:r>
    </w:p>
    <w:p w14:paraId="730D3664" w14:textId="77777777" w:rsidR="00F21EF0" w:rsidRPr="005A42FE" w:rsidRDefault="00F21EF0" w:rsidP="00CB7A9D">
      <w:pPr>
        <w:spacing w:after="0" w:line="240" w:lineRule="auto"/>
        <w:ind w:firstLine="720"/>
        <w:rPr>
          <w:rFonts w:cs="Calibri"/>
          <w:noProof/>
        </w:rPr>
      </w:pPr>
    </w:p>
    <w:p w14:paraId="5CEC99DB" w14:textId="77777777" w:rsidR="00F21EF0" w:rsidRPr="005A42FE" w:rsidRDefault="00F21EF0" w:rsidP="00CB7A9D">
      <w:pPr>
        <w:spacing w:after="0" w:line="240" w:lineRule="auto"/>
        <w:ind w:firstLine="720"/>
        <w:rPr>
          <w:rFonts w:cs="Calibri"/>
          <w:noProof/>
        </w:rPr>
      </w:pPr>
      <w:r w:rsidRPr="005A42FE">
        <w:rPr>
          <w:rFonts w:cs="Calibri"/>
          <w:noProof/>
        </w:rPr>
        <w:t>Short description of the subject: (max: 100 words)</w:t>
      </w:r>
    </w:p>
    <w:p w14:paraId="7BD7463D" w14:textId="77777777" w:rsidR="00F21EF0" w:rsidRPr="005A42FE" w:rsidRDefault="00F21EF0" w:rsidP="00CB7A9D">
      <w:pPr>
        <w:spacing w:after="0" w:line="240" w:lineRule="auto"/>
        <w:ind w:firstLine="720"/>
        <w:rPr>
          <w:rFonts w:cs="Calibri"/>
          <w:noProof/>
        </w:rPr>
      </w:pPr>
    </w:p>
    <w:p w14:paraId="0CAE90A4" w14:textId="1BBBBD13" w:rsidR="00F21EF0" w:rsidRPr="005A42FE" w:rsidRDefault="00F21EF0" w:rsidP="00CB7A9D">
      <w:pPr>
        <w:spacing w:after="0" w:line="240" w:lineRule="auto"/>
        <w:ind w:firstLine="720"/>
        <w:rPr>
          <w:rFonts w:cs="Calibri"/>
          <w:noProof/>
        </w:rPr>
      </w:pPr>
      <w:r w:rsidRPr="005A42FE">
        <w:rPr>
          <w:rFonts w:cs="Calibri"/>
          <w:noProof/>
        </w:rPr>
        <w:t xml:space="preserve">Short explanation (no more than 100 words) of why the manuscript suits to </w:t>
      </w:r>
      <w:r w:rsidRPr="005A42FE">
        <w:rPr>
          <w:rFonts w:cs="Calibri"/>
          <w:i/>
          <w:noProof/>
        </w:rPr>
        <w:t xml:space="preserve">Acta </w:t>
      </w:r>
      <w:r>
        <w:rPr>
          <w:rFonts w:cs="Calibri"/>
          <w:i/>
          <w:noProof/>
        </w:rPr>
        <w:t>Stomatologica</w:t>
      </w:r>
      <w:r w:rsidRPr="005A42FE">
        <w:rPr>
          <w:rFonts w:cs="Calibri"/>
          <w:i/>
          <w:noProof/>
        </w:rPr>
        <w:t xml:space="preserve"> Marisiensis</w:t>
      </w:r>
      <w:r w:rsidRPr="005A42FE">
        <w:rPr>
          <w:rFonts w:cs="Calibri"/>
          <w:noProof/>
        </w:rPr>
        <w:t>:</w:t>
      </w:r>
    </w:p>
    <w:p w14:paraId="1FEFAE6F" w14:textId="77777777" w:rsidR="00F21EF0" w:rsidRPr="005A42FE" w:rsidRDefault="00F21EF0" w:rsidP="00CB7A9D">
      <w:pPr>
        <w:spacing w:after="0" w:line="240" w:lineRule="auto"/>
        <w:ind w:firstLine="720"/>
        <w:rPr>
          <w:rFonts w:cs="Calibri"/>
          <w:noProof/>
        </w:rPr>
      </w:pPr>
    </w:p>
    <w:p w14:paraId="49039D68" w14:textId="77777777" w:rsidR="00F21EF0" w:rsidRPr="005A42FE" w:rsidRDefault="00F21EF0" w:rsidP="00CB7A9D">
      <w:pPr>
        <w:spacing w:after="0" w:line="240" w:lineRule="auto"/>
        <w:ind w:firstLine="720"/>
        <w:rPr>
          <w:rFonts w:cs="Calibri"/>
          <w:noProof/>
        </w:rPr>
      </w:pPr>
    </w:p>
    <w:p w14:paraId="188458CE" w14:textId="77777777" w:rsidR="00F21EF0" w:rsidRDefault="00F21EF0" w:rsidP="00AB57B9">
      <w:pPr>
        <w:spacing w:after="0" w:line="240" w:lineRule="auto"/>
        <w:rPr>
          <w:rFonts w:cs="Calibri"/>
          <w:noProof/>
        </w:rPr>
      </w:pPr>
    </w:p>
    <w:p w14:paraId="136B725C" w14:textId="77777777" w:rsidR="00AB57B9" w:rsidRPr="00AB57B9" w:rsidRDefault="00AB57B9" w:rsidP="00AB57B9">
      <w:pPr>
        <w:spacing w:after="0" w:line="240" w:lineRule="auto"/>
        <w:rPr>
          <w:rFonts w:cs="Calibri"/>
          <w:noProof/>
          <w:color w:val="FF0000"/>
          <w:sz w:val="36"/>
          <w:szCs w:val="36"/>
        </w:rPr>
      </w:pPr>
    </w:p>
    <w:p w14:paraId="21C69AD8" w14:textId="77777777" w:rsidR="00F21EF0" w:rsidRDefault="00F21EF0" w:rsidP="00CB7A9D">
      <w:pPr>
        <w:spacing w:after="0" w:line="240" w:lineRule="auto"/>
        <w:rPr>
          <w:rFonts w:cs="Calibri"/>
          <w:noProof/>
          <w:color w:val="FF0000"/>
          <w:sz w:val="36"/>
          <w:szCs w:val="36"/>
        </w:rPr>
      </w:pPr>
    </w:p>
    <w:p w14:paraId="17DF3DC3" w14:textId="77777777" w:rsidR="00A97DBF" w:rsidRDefault="00A97DBF" w:rsidP="00CB7A9D">
      <w:pPr>
        <w:spacing w:after="0" w:line="240" w:lineRule="auto"/>
        <w:rPr>
          <w:rFonts w:cs="Calibri"/>
          <w:noProof/>
          <w:color w:val="FF0000"/>
          <w:sz w:val="36"/>
          <w:szCs w:val="36"/>
        </w:rPr>
      </w:pPr>
    </w:p>
    <w:p w14:paraId="6A5116D0" w14:textId="77777777" w:rsidR="00A97DBF" w:rsidRPr="005A42FE" w:rsidRDefault="00A97DBF" w:rsidP="00CB7A9D">
      <w:pPr>
        <w:spacing w:after="0" w:line="240" w:lineRule="auto"/>
        <w:rPr>
          <w:rFonts w:cs="Calibri"/>
          <w:noProof/>
        </w:rPr>
      </w:pPr>
    </w:p>
    <w:p w14:paraId="5B2F037E" w14:textId="77777777" w:rsidR="00F21EF0" w:rsidRPr="005A42FE" w:rsidRDefault="00F21EF0" w:rsidP="00CB7A9D">
      <w:pPr>
        <w:spacing w:after="0" w:line="240" w:lineRule="auto"/>
        <w:ind w:firstLine="720"/>
        <w:rPr>
          <w:rFonts w:cs="Calibri"/>
          <w:noProof/>
        </w:rPr>
      </w:pPr>
    </w:p>
    <w:p w14:paraId="35A5ED5D" w14:textId="77777777" w:rsidR="00F21EF0" w:rsidRPr="005A42FE" w:rsidRDefault="00F21EF0" w:rsidP="00CB7A9D">
      <w:pPr>
        <w:spacing w:after="0" w:line="240" w:lineRule="auto"/>
        <w:ind w:firstLine="720"/>
        <w:rPr>
          <w:rFonts w:cs="Calibri"/>
          <w:noProof/>
        </w:rPr>
      </w:pPr>
    </w:p>
    <w:p w14:paraId="7B8DCC94" w14:textId="77777777" w:rsidR="00231F98" w:rsidRDefault="00231F98" w:rsidP="00A97DBF">
      <w:pPr>
        <w:spacing w:after="0" w:line="240" w:lineRule="auto"/>
        <w:rPr>
          <w:rFonts w:cs="Calibri"/>
          <w:noProof/>
        </w:rPr>
      </w:pPr>
    </w:p>
    <w:p w14:paraId="7B4B2034" w14:textId="77777777" w:rsidR="00A97DBF" w:rsidRDefault="00A97DBF" w:rsidP="00A97DBF">
      <w:pPr>
        <w:spacing w:after="0" w:line="240" w:lineRule="auto"/>
        <w:rPr>
          <w:rFonts w:cs="Calibri"/>
          <w:noProof/>
        </w:rPr>
      </w:pPr>
    </w:p>
    <w:p w14:paraId="09EE42A1" w14:textId="77777777" w:rsidR="00231F98" w:rsidRDefault="00231F98" w:rsidP="00CB7A9D">
      <w:pPr>
        <w:spacing w:after="0" w:line="240" w:lineRule="auto"/>
        <w:ind w:firstLine="720"/>
        <w:rPr>
          <w:rFonts w:cs="Calibri"/>
          <w:noProof/>
        </w:rPr>
      </w:pPr>
    </w:p>
    <w:p w14:paraId="0C1F6720" w14:textId="77777777" w:rsidR="00A97DBF" w:rsidRDefault="00A97DBF" w:rsidP="00CB7A9D">
      <w:pPr>
        <w:spacing w:after="0" w:line="240" w:lineRule="auto"/>
        <w:ind w:firstLine="720"/>
        <w:rPr>
          <w:rFonts w:cs="Calibri"/>
          <w:noProof/>
        </w:rPr>
      </w:pPr>
    </w:p>
    <w:p w14:paraId="2BC3F03F" w14:textId="77777777" w:rsidR="00A97DBF" w:rsidRDefault="00A97DBF" w:rsidP="00CB7A9D">
      <w:pPr>
        <w:spacing w:after="0" w:line="240" w:lineRule="auto"/>
        <w:ind w:firstLine="720"/>
        <w:rPr>
          <w:rFonts w:cs="Calibri"/>
          <w:noProof/>
        </w:rPr>
      </w:pPr>
    </w:p>
    <w:p w14:paraId="0E3BE02F" w14:textId="77777777" w:rsidR="00A97DBF" w:rsidRDefault="00A97DBF" w:rsidP="00ED7D41">
      <w:pPr>
        <w:spacing w:after="0" w:line="240" w:lineRule="auto"/>
        <w:rPr>
          <w:rFonts w:cs="Calibri"/>
          <w:noProof/>
        </w:rPr>
      </w:pPr>
    </w:p>
    <w:p w14:paraId="3DFA14F0" w14:textId="77777777" w:rsidR="00ED7D41" w:rsidRPr="005A42FE" w:rsidRDefault="00ED7D41" w:rsidP="00ED7D41">
      <w:pPr>
        <w:spacing w:after="0" w:line="240" w:lineRule="auto"/>
        <w:rPr>
          <w:rFonts w:cs="Calibri"/>
          <w:noProof/>
        </w:rPr>
      </w:pPr>
      <w:bookmarkStart w:id="0" w:name="_GoBack"/>
      <w:bookmarkEnd w:id="0"/>
    </w:p>
    <w:p w14:paraId="5F9F0F2D" w14:textId="77777777" w:rsidR="00231F98" w:rsidRDefault="00231F98" w:rsidP="00CB7A9D">
      <w:pPr>
        <w:spacing w:after="0" w:line="240" w:lineRule="auto"/>
        <w:ind w:firstLine="720"/>
        <w:rPr>
          <w:rFonts w:cs="Calibri"/>
          <w:noProof/>
        </w:rPr>
      </w:pPr>
    </w:p>
    <w:p w14:paraId="5A7E997A" w14:textId="3878A53F" w:rsidR="006006C6" w:rsidRPr="005A42FE" w:rsidRDefault="00F21EF0" w:rsidP="00CB7A9D">
      <w:pPr>
        <w:spacing w:after="0" w:line="240" w:lineRule="auto"/>
        <w:ind w:firstLine="720"/>
        <w:rPr>
          <w:rFonts w:cs="Calibri"/>
          <w:noProof/>
        </w:rPr>
      </w:pPr>
      <w:r w:rsidRPr="005A42FE">
        <w:rPr>
          <w:rFonts w:cs="Calibri"/>
          <w:noProof/>
        </w:rPr>
        <w:lastRenderedPageBreak/>
        <w:t>Authorship, copyrights and declaration of interests:</w:t>
      </w:r>
    </w:p>
    <w:p w14:paraId="15088C19" w14:textId="77777777" w:rsidR="002617C8" w:rsidRDefault="00C0151B" w:rsidP="00CB7A9D">
      <w:pPr>
        <w:pStyle w:val="ListParagraph"/>
        <w:numPr>
          <w:ilvl w:val="0"/>
          <w:numId w:val="17"/>
        </w:numPr>
        <w:spacing w:after="0" w:line="240" w:lineRule="auto"/>
        <w:ind w:left="714" w:hanging="357"/>
      </w:pPr>
      <w:r>
        <w:t xml:space="preserve">We hereby declare on our own responsibility that this Paper is an original work, it has not been published before and it is not being considered for publication elsewhere either in printed or electronic form, </w:t>
      </w:r>
    </w:p>
    <w:p w14:paraId="3C3AB0FA" w14:textId="7F54657F" w:rsidR="00C0151B" w:rsidRPr="00C0151B" w:rsidRDefault="00F21EF0" w:rsidP="00CB7A9D">
      <w:pPr>
        <w:numPr>
          <w:ilvl w:val="0"/>
          <w:numId w:val="17"/>
        </w:numPr>
        <w:spacing w:after="0" w:line="240" w:lineRule="auto"/>
        <w:ind w:left="714" w:hanging="357"/>
        <w:rPr>
          <w:rFonts w:cs="Calibri"/>
          <w:noProof/>
        </w:rPr>
      </w:pPr>
      <w:r w:rsidRPr="005A42FE">
        <w:rPr>
          <w:rFonts w:cs="Calibri"/>
          <w:noProof/>
        </w:rPr>
        <w:t>All authors have contributed to the manuscript and that common agreement has been reached before submission.</w:t>
      </w:r>
    </w:p>
    <w:p w14:paraId="570737FD" w14:textId="77777777" w:rsidR="00F21EF0" w:rsidRDefault="00F21EF0" w:rsidP="00CB7A9D">
      <w:pPr>
        <w:numPr>
          <w:ilvl w:val="0"/>
          <w:numId w:val="17"/>
        </w:numPr>
        <w:spacing w:after="0" w:line="240" w:lineRule="auto"/>
        <w:ind w:left="714" w:hanging="357"/>
        <w:rPr>
          <w:rFonts w:cs="Calibri"/>
          <w:noProof/>
        </w:rPr>
      </w:pPr>
      <w:r w:rsidRPr="005A42FE">
        <w:rPr>
          <w:rFonts w:cs="Calibri"/>
          <w:noProof/>
        </w:rPr>
        <w:t>All authors participated in the work in a substantive way and are prepared to take public responsibility for the work.</w:t>
      </w:r>
    </w:p>
    <w:p w14:paraId="5A2B6B7E" w14:textId="0BB31315" w:rsidR="00C0151B" w:rsidRPr="00C0151B" w:rsidRDefault="00C0151B" w:rsidP="00CB7A9D">
      <w:pPr>
        <w:pStyle w:val="ListParagraph"/>
        <w:numPr>
          <w:ilvl w:val="0"/>
          <w:numId w:val="17"/>
        </w:numPr>
        <w:spacing w:after="0" w:line="240" w:lineRule="auto"/>
        <w:ind w:left="714" w:hanging="357"/>
      </w:pPr>
      <w:r>
        <w:t xml:space="preserve">We, the authors, take all responsibility regarding the content of the article and its veracity, being original, and thus exonerate </w:t>
      </w:r>
      <w:proofErr w:type="spellStart"/>
      <w:r>
        <w:t>Acta</w:t>
      </w:r>
      <w:proofErr w:type="spellEnd"/>
      <w:r>
        <w:t xml:space="preserve"> </w:t>
      </w:r>
      <w:proofErr w:type="spellStart"/>
      <w:r>
        <w:t>Stomatologica</w:t>
      </w:r>
      <w:proofErr w:type="spellEnd"/>
      <w:r>
        <w:t xml:space="preserve"> </w:t>
      </w:r>
      <w:proofErr w:type="spellStart"/>
      <w:r>
        <w:t>Marisiensis</w:t>
      </w:r>
      <w:proofErr w:type="spellEnd"/>
      <w:r>
        <w:t xml:space="preserve"> Journal and its Editorial Board members of any judiciary and moral responsibility, as per current legislation.</w:t>
      </w:r>
    </w:p>
    <w:p w14:paraId="460EFBEC" w14:textId="3BE1FEE4" w:rsidR="00B17370" w:rsidRPr="00B17370" w:rsidRDefault="00F21EF0" w:rsidP="00CB7A9D">
      <w:pPr>
        <w:numPr>
          <w:ilvl w:val="0"/>
          <w:numId w:val="17"/>
        </w:numPr>
        <w:spacing w:after="0" w:line="240" w:lineRule="auto"/>
        <w:ind w:left="714" w:hanging="357"/>
        <w:rPr>
          <w:rFonts w:cs="Calibri"/>
          <w:noProof/>
        </w:rPr>
      </w:pPr>
      <w:r w:rsidRPr="00B17370">
        <w:rPr>
          <w:rFonts w:cs="Calibri"/>
          <w:noProof/>
        </w:rPr>
        <w:t>The text, illustrations, and any other materials included in the manuscript do not infringe upon any existing copyright or other rights of anyone.</w:t>
      </w:r>
    </w:p>
    <w:p w14:paraId="35E5E807" w14:textId="25E9B708" w:rsidR="00F21EF0" w:rsidRDefault="00F21EF0" w:rsidP="00CB7A9D">
      <w:pPr>
        <w:numPr>
          <w:ilvl w:val="0"/>
          <w:numId w:val="17"/>
        </w:numPr>
        <w:spacing w:after="0" w:line="240" w:lineRule="auto"/>
        <w:ind w:left="714" w:hanging="357"/>
        <w:rPr>
          <w:rFonts w:cs="Calibri"/>
          <w:noProof/>
        </w:rPr>
      </w:pPr>
      <w:r w:rsidRPr="005A42FE">
        <w:rPr>
          <w:rFonts w:cs="Calibri"/>
          <w:noProof/>
        </w:rPr>
        <w:t xml:space="preserve">The authors are agreeing that all materials submitted for evaluation (including text, figures, etc.) retains the property / copyrights of the journal </w:t>
      </w:r>
      <w:r w:rsidRPr="005A42FE">
        <w:rPr>
          <w:rFonts w:cs="Calibri"/>
          <w:i/>
          <w:noProof/>
        </w:rPr>
        <w:t xml:space="preserve">Acta </w:t>
      </w:r>
      <w:r>
        <w:rPr>
          <w:rFonts w:cs="Calibri"/>
          <w:i/>
          <w:noProof/>
        </w:rPr>
        <w:t>Stomatologica</w:t>
      </w:r>
      <w:r w:rsidRPr="005A42FE">
        <w:rPr>
          <w:rFonts w:cs="Calibri"/>
          <w:i/>
          <w:noProof/>
        </w:rPr>
        <w:t xml:space="preserve"> Marisiensis</w:t>
      </w:r>
      <w:r w:rsidRPr="005A42FE">
        <w:rPr>
          <w:rFonts w:cs="Calibri"/>
          <w:noProof/>
        </w:rPr>
        <w:t>. In the case of papers that were not accepted for publication in the journal, after their rejection the property of all materials will backward to the authors.</w:t>
      </w:r>
    </w:p>
    <w:p w14:paraId="5BEBE5E7" w14:textId="03DFBD4B" w:rsidR="00191315" w:rsidRPr="002C0E14" w:rsidRDefault="00191315" w:rsidP="00CB7A9D">
      <w:pPr>
        <w:numPr>
          <w:ilvl w:val="0"/>
          <w:numId w:val="17"/>
        </w:numPr>
        <w:spacing w:after="0" w:line="240" w:lineRule="auto"/>
        <w:ind w:left="714" w:hanging="357"/>
        <w:rPr>
          <w:rFonts w:cs="Calibri"/>
          <w:noProof/>
        </w:rPr>
      </w:pPr>
      <w:r w:rsidRPr="002C0E14">
        <w:rPr>
          <w:rFonts w:cs="Calibri"/>
          <w:noProof/>
        </w:rPr>
        <w:t>The authors are agreeing to abide by an open-access of manuscript.</w:t>
      </w:r>
    </w:p>
    <w:p w14:paraId="50032697" w14:textId="44E6E3B5" w:rsidR="00F21EF0" w:rsidRPr="005A42FE" w:rsidRDefault="00F21EF0" w:rsidP="00CB7A9D">
      <w:pPr>
        <w:numPr>
          <w:ilvl w:val="0"/>
          <w:numId w:val="17"/>
        </w:numPr>
        <w:spacing w:after="0" w:line="240" w:lineRule="auto"/>
        <w:ind w:left="714" w:hanging="357"/>
        <w:rPr>
          <w:rFonts w:cs="Calibri"/>
          <w:noProof/>
        </w:rPr>
      </w:pPr>
      <w:r w:rsidRPr="005A42FE">
        <w:rPr>
          <w:rFonts w:cs="Calibri"/>
          <w:noProof/>
        </w:rPr>
        <w:t xml:space="preserve">Reproduction, posting, transmission or other distribution or use of the article or any material contained therein, requires citation of the journal </w:t>
      </w:r>
      <w:r w:rsidRPr="005A42FE">
        <w:rPr>
          <w:rFonts w:cs="Calibri"/>
          <w:i/>
          <w:noProof/>
        </w:rPr>
        <w:t xml:space="preserve">Acta </w:t>
      </w:r>
      <w:r>
        <w:rPr>
          <w:rFonts w:cs="Calibri"/>
          <w:i/>
          <w:noProof/>
        </w:rPr>
        <w:t>Stomatologica</w:t>
      </w:r>
      <w:r w:rsidRPr="005A42FE">
        <w:rPr>
          <w:rFonts w:cs="Calibri"/>
          <w:i/>
          <w:noProof/>
        </w:rPr>
        <w:t xml:space="preserve"> Marisiensis</w:t>
      </w:r>
      <w:r w:rsidRPr="005A42FE">
        <w:rPr>
          <w:rFonts w:cs="Calibri"/>
          <w:noProof/>
        </w:rPr>
        <w:t>.</w:t>
      </w:r>
    </w:p>
    <w:p w14:paraId="025A1C97" w14:textId="5D9E35AC" w:rsidR="00B17370" w:rsidRPr="00CB7A9D" w:rsidRDefault="00F21EF0" w:rsidP="00CB7A9D">
      <w:pPr>
        <w:numPr>
          <w:ilvl w:val="0"/>
          <w:numId w:val="17"/>
        </w:numPr>
        <w:spacing w:after="0" w:line="240" w:lineRule="auto"/>
        <w:ind w:left="714" w:hanging="357"/>
        <w:rPr>
          <w:rFonts w:cs="Calibri"/>
          <w:noProof/>
        </w:rPr>
      </w:pPr>
      <w:r w:rsidRPr="005A42FE">
        <w:rPr>
          <w:rFonts w:cs="Calibri"/>
          <w:noProof/>
        </w:rPr>
        <w:t>The authors declare that the research was conducted in the absence of any commercial or financial relationships that could be construed as a potential conflict of interest.</w:t>
      </w:r>
    </w:p>
    <w:p w14:paraId="1F6AF4F9" w14:textId="77777777" w:rsidR="00C0151B" w:rsidRPr="0032040A" w:rsidRDefault="00C0151B" w:rsidP="00CB7A9D">
      <w:pPr>
        <w:spacing w:after="0" w:line="240" w:lineRule="auto"/>
        <w:ind w:left="360"/>
      </w:pPr>
      <w:r w:rsidRPr="0032040A">
        <w:t>Each author that has a financial or personal relationship with a third party whose interests could be positively or negatively influenced by the article’s contents, should take into account the following points and disclose them in a handwritten and signed document:</w:t>
      </w:r>
    </w:p>
    <w:p w14:paraId="6544BB57" w14:textId="77777777" w:rsidR="00C0151B" w:rsidRPr="0032040A" w:rsidRDefault="00C0151B" w:rsidP="00CB7A9D">
      <w:pPr>
        <w:spacing w:after="0" w:line="240" w:lineRule="auto"/>
        <w:ind w:left="360"/>
      </w:pPr>
      <w:r w:rsidRPr="0032040A">
        <w:rPr>
          <w:sz w:val="28"/>
          <w:szCs w:val="28"/>
        </w:rPr>
        <w:t>□</w:t>
      </w:r>
      <w:r w:rsidRPr="0032040A">
        <w:t xml:space="preserve"> </w:t>
      </w:r>
      <w:proofErr w:type="gramStart"/>
      <w:r w:rsidRPr="0032040A">
        <w:t>Any</w:t>
      </w:r>
      <w:proofErr w:type="gramEnd"/>
      <w:r w:rsidRPr="0032040A">
        <w:t xml:space="preserve"> financial relationships with companies directly or indirectly involved in the article (i.e., pharmaceutical companies producing or distributing drugs or competitive products of drugs mentioned in the article);</w:t>
      </w:r>
    </w:p>
    <w:p w14:paraId="18D3E302" w14:textId="77777777" w:rsidR="00C0151B" w:rsidRPr="0032040A" w:rsidRDefault="00C0151B" w:rsidP="00CB7A9D">
      <w:pPr>
        <w:spacing w:after="0" w:line="240" w:lineRule="auto"/>
        <w:ind w:left="360"/>
      </w:pPr>
      <w:r w:rsidRPr="0032040A">
        <w:rPr>
          <w:rFonts w:cstheme="minorHAnsi"/>
          <w:sz w:val="28"/>
          <w:szCs w:val="28"/>
        </w:rPr>
        <w:t xml:space="preserve">□ </w:t>
      </w:r>
      <w:r w:rsidRPr="0032040A">
        <w:t>Employment contracts;</w:t>
      </w:r>
    </w:p>
    <w:p w14:paraId="13B87482" w14:textId="77777777" w:rsidR="00C0151B" w:rsidRPr="0032040A" w:rsidRDefault="00C0151B" w:rsidP="00CB7A9D">
      <w:pPr>
        <w:spacing w:after="0" w:line="240" w:lineRule="auto"/>
        <w:ind w:left="360"/>
      </w:pPr>
      <w:r w:rsidRPr="0032040A">
        <w:rPr>
          <w:rFonts w:cstheme="minorHAnsi"/>
          <w:sz w:val="28"/>
          <w:szCs w:val="28"/>
        </w:rPr>
        <w:t xml:space="preserve">□ </w:t>
      </w:r>
      <w:r w:rsidRPr="0032040A">
        <w:t>Consultancy fees;</w:t>
      </w:r>
    </w:p>
    <w:p w14:paraId="265A5C38" w14:textId="77777777" w:rsidR="00C0151B" w:rsidRPr="0032040A" w:rsidRDefault="00C0151B" w:rsidP="00CB7A9D">
      <w:pPr>
        <w:spacing w:after="0" w:line="240" w:lineRule="auto"/>
        <w:ind w:left="360"/>
      </w:pPr>
      <w:r w:rsidRPr="0032040A">
        <w:rPr>
          <w:rFonts w:cstheme="minorHAnsi"/>
          <w:sz w:val="28"/>
          <w:szCs w:val="28"/>
        </w:rPr>
        <w:t xml:space="preserve">□ </w:t>
      </w:r>
      <w:r w:rsidRPr="0032040A">
        <w:t>Shareholdings;</w:t>
      </w:r>
    </w:p>
    <w:p w14:paraId="7390A4A3" w14:textId="77777777" w:rsidR="00C0151B" w:rsidRPr="0032040A" w:rsidRDefault="00C0151B" w:rsidP="00CB7A9D">
      <w:pPr>
        <w:spacing w:after="0" w:line="240" w:lineRule="auto"/>
        <w:ind w:left="360"/>
      </w:pPr>
      <w:r w:rsidRPr="0032040A">
        <w:rPr>
          <w:rFonts w:cstheme="minorHAnsi"/>
          <w:sz w:val="28"/>
          <w:szCs w:val="28"/>
        </w:rPr>
        <w:t xml:space="preserve">□ </w:t>
      </w:r>
      <w:proofErr w:type="gramStart"/>
      <w:r w:rsidRPr="0032040A">
        <w:t>Receiving</w:t>
      </w:r>
      <w:proofErr w:type="gramEnd"/>
      <w:r w:rsidRPr="0032040A">
        <w:t xml:space="preserve"> monetary or any other form of compensation for invited talks;</w:t>
      </w:r>
    </w:p>
    <w:p w14:paraId="0F08E852" w14:textId="77777777" w:rsidR="00C0151B" w:rsidRPr="0032040A" w:rsidRDefault="00C0151B" w:rsidP="00CB7A9D">
      <w:pPr>
        <w:spacing w:after="0" w:line="240" w:lineRule="auto"/>
        <w:ind w:left="360"/>
      </w:pPr>
      <w:r w:rsidRPr="0032040A">
        <w:rPr>
          <w:rFonts w:cstheme="minorHAnsi"/>
          <w:sz w:val="28"/>
          <w:szCs w:val="28"/>
        </w:rPr>
        <w:t xml:space="preserve">□ </w:t>
      </w:r>
      <w:r w:rsidRPr="0032040A">
        <w:t>Reimbursements of travel expenses for conferences or courses;</w:t>
      </w:r>
    </w:p>
    <w:p w14:paraId="63C542DE" w14:textId="77777777" w:rsidR="00C0151B" w:rsidRPr="0032040A" w:rsidRDefault="00C0151B" w:rsidP="00CB7A9D">
      <w:pPr>
        <w:spacing w:after="0" w:line="240" w:lineRule="auto"/>
        <w:ind w:left="360"/>
      </w:pPr>
      <w:r w:rsidRPr="0032040A">
        <w:rPr>
          <w:rFonts w:cstheme="minorHAnsi"/>
          <w:sz w:val="28"/>
          <w:szCs w:val="28"/>
        </w:rPr>
        <w:t xml:space="preserve">□ </w:t>
      </w:r>
      <w:r w:rsidRPr="0032040A">
        <w:t>Study sponsorships or other types of third party funding that may influence the results of the study;</w:t>
      </w:r>
    </w:p>
    <w:p w14:paraId="21A31784" w14:textId="77777777" w:rsidR="00C0151B" w:rsidRPr="0032040A" w:rsidRDefault="00C0151B" w:rsidP="00CB7A9D">
      <w:pPr>
        <w:spacing w:after="0" w:line="240" w:lineRule="auto"/>
        <w:ind w:left="360"/>
      </w:pPr>
      <w:r w:rsidRPr="0032040A">
        <w:rPr>
          <w:rFonts w:cstheme="minorHAnsi"/>
          <w:sz w:val="28"/>
          <w:szCs w:val="28"/>
        </w:rPr>
        <w:t xml:space="preserve">□ </w:t>
      </w:r>
      <w:r w:rsidRPr="0032040A">
        <w:t>Links to private or public health insurance funds, political entities or any interest groups;</w:t>
      </w:r>
    </w:p>
    <w:p w14:paraId="0959211B" w14:textId="666E81DB" w:rsidR="0032040A" w:rsidRPr="00CB7A9D" w:rsidRDefault="00C0151B" w:rsidP="00CB7A9D">
      <w:pPr>
        <w:spacing w:after="0" w:line="240" w:lineRule="auto"/>
        <w:ind w:left="360"/>
      </w:pPr>
      <w:r w:rsidRPr="0032040A">
        <w:rPr>
          <w:rFonts w:cstheme="minorHAnsi"/>
          <w:sz w:val="28"/>
          <w:szCs w:val="28"/>
        </w:rPr>
        <w:t xml:space="preserve">□ </w:t>
      </w:r>
      <w:proofErr w:type="gramStart"/>
      <w:r w:rsidRPr="0032040A">
        <w:t>Any</w:t>
      </w:r>
      <w:proofErr w:type="gramEnd"/>
      <w:r w:rsidRPr="0032040A">
        <w:t xml:space="preserve"> personal conflict of interests exists (i.e., author with personal relationships with someone whose economic or non-material interests are affected by the article – family, close partners, etc.).</w:t>
      </w:r>
    </w:p>
    <w:p w14:paraId="3B57AE58" w14:textId="77777777" w:rsidR="0032040A" w:rsidRPr="0032040A" w:rsidRDefault="0032040A" w:rsidP="00CB7A9D">
      <w:pPr>
        <w:spacing w:after="0" w:line="240" w:lineRule="auto"/>
        <w:ind w:firstLine="720"/>
        <w:rPr>
          <w:rFonts w:cs="Calibri"/>
          <w:noProof/>
        </w:rPr>
      </w:pPr>
    </w:p>
    <w:p w14:paraId="5E3F1E6D" w14:textId="0FD370ED" w:rsidR="00F21EF0" w:rsidRPr="005A42FE" w:rsidRDefault="00CB7A9D" w:rsidP="00CB7A9D">
      <w:pPr>
        <w:spacing w:after="0" w:line="240" w:lineRule="auto"/>
        <w:ind w:firstLine="720"/>
        <w:rPr>
          <w:rFonts w:cs="Calibri"/>
          <w:noProof/>
        </w:rPr>
      </w:pPr>
      <w:r>
        <w:rPr>
          <w:rFonts w:cs="Calibri"/>
          <w:noProof/>
        </w:rPr>
        <w:t xml:space="preserve">Yours sincerely, </w:t>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sidR="00F21EF0" w:rsidRPr="005A42FE">
        <w:rPr>
          <w:rFonts w:cs="Calibri"/>
          <w:noProof/>
        </w:rPr>
        <w:t>Date:</w:t>
      </w:r>
    </w:p>
    <w:p w14:paraId="367F1C55" w14:textId="77777777" w:rsidR="00F21EF0" w:rsidRPr="005A42FE" w:rsidRDefault="00F21EF0" w:rsidP="00CB7A9D">
      <w:pPr>
        <w:spacing w:after="0" w:line="240" w:lineRule="auto"/>
        <w:ind w:firstLine="720"/>
        <w:rPr>
          <w:rFonts w:cs="Calibri"/>
          <w:noProof/>
        </w:rPr>
      </w:pPr>
      <w:r w:rsidRPr="005A42FE">
        <w:rPr>
          <w:rFonts w:cs="Calibri"/>
          <w:noProof/>
        </w:rPr>
        <w:tab/>
      </w:r>
      <w:r w:rsidRPr="005A42FE">
        <w:rPr>
          <w:rFonts w:cs="Calibri"/>
          <w:noProof/>
        </w:rPr>
        <w:tab/>
      </w:r>
      <w:r w:rsidRPr="005A42FE">
        <w:rPr>
          <w:rFonts w:cs="Calibri"/>
          <w:noProof/>
        </w:rPr>
        <w:tab/>
      </w:r>
      <w:r w:rsidRPr="005A42FE">
        <w:rPr>
          <w:rFonts w:cs="Calibri"/>
          <w:noProof/>
        </w:rPr>
        <w:tab/>
      </w:r>
      <w:r w:rsidRPr="005A42FE">
        <w:rPr>
          <w:rFonts w:cs="Calibri"/>
          <w:noProof/>
        </w:rPr>
        <w:tab/>
      </w:r>
      <w:r w:rsidRPr="005A42FE">
        <w:rPr>
          <w:rFonts w:cs="Calibri"/>
          <w:noProof/>
        </w:rPr>
        <w:tab/>
      </w:r>
      <w:r w:rsidRPr="005A42FE">
        <w:rPr>
          <w:rFonts w:cs="Calibri"/>
          <w:noProof/>
        </w:rPr>
        <w:tab/>
      </w:r>
      <w:r w:rsidRPr="005A42FE">
        <w:rPr>
          <w:rFonts w:cs="Calibri"/>
          <w:noProof/>
        </w:rPr>
        <w:tab/>
      </w:r>
      <w:r w:rsidRPr="005A42FE">
        <w:rPr>
          <w:rFonts w:cs="Calibri"/>
          <w:noProof/>
        </w:rPr>
        <w:tab/>
      </w:r>
      <w:r w:rsidRPr="005A42FE">
        <w:rPr>
          <w:rFonts w:cs="Calibri"/>
          <w:noProof/>
        </w:rPr>
        <w:tab/>
      </w:r>
      <w:r w:rsidRPr="005A42FE">
        <w:rPr>
          <w:rFonts w:cs="Calibri"/>
          <w:noProof/>
        </w:rPr>
        <w:tab/>
      </w:r>
    </w:p>
    <w:p w14:paraId="456EAF76" w14:textId="77777777" w:rsidR="00F21EF0" w:rsidRPr="005A42FE" w:rsidRDefault="00F21EF0" w:rsidP="00CB7A9D">
      <w:pPr>
        <w:spacing w:after="0" w:line="240" w:lineRule="auto"/>
        <w:ind w:firstLine="720"/>
        <w:rPr>
          <w:rFonts w:cs="Calibri"/>
          <w:noProof/>
        </w:rPr>
      </w:pPr>
    </w:p>
    <w:p w14:paraId="424E1FC1" w14:textId="77777777" w:rsidR="00F21EF0" w:rsidRPr="005A42FE" w:rsidRDefault="00F21EF0" w:rsidP="00CB7A9D">
      <w:pPr>
        <w:spacing w:after="0" w:line="240" w:lineRule="auto"/>
        <w:ind w:firstLine="720"/>
        <w:rPr>
          <w:rFonts w:cs="Calibri"/>
          <w:noProof/>
        </w:rPr>
      </w:pPr>
    </w:p>
    <w:p w14:paraId="57E72E68" w14:textId="105B5836" w:rsidR="006B005C" w:rsidRPr="00E667FA" w:rsidRDefault="00F21EF0" w:rsidP="00CB7A9D">
      <w:pPr>
        <w:spacing w:after="0" w:line="240" w:lineRule="auto"/>
        <w:ind w:firstLine="720"/>
        <w:rPr>
          <w:rFonts w:cs="Calibri"/>
          <w:noProof/>
          <w:vertAlign w:val="superscript"/>
        </w:rPr>
      </w:pPr>
      <w:r w:rsidRPr="005A42FE">
        <w:rPr>
          <w:rFonts w:cs="Calibri"/>
          <w:noProof/>
        </w:rPr>
        <w:t>Authors Signature</w:t>
      </w:r>
      <w:r w:rsidR="00231F98">
        <w:rPr>
          <w:rFonts w:cs="Calibri"/>
          <w:noProof/>
          <w:vertAlign w:val="superscript"/>
        </w:rPr>
        <w:t>*</w:t>
      </w:r>
    </w:p>
    <w:p w14:paraId="07824516" w14:textId="77777777" w:rsidR="00F21EF0" w:rsidRPr="005A42FE" w:rsidRDefault="00F21EF0" w:rsidP="00CB7A9D">
      <w:pPr>
        <w:spacing w:after="0" w:line="240" w:lineRule="auto"/>
        <w:ind w:firstLine="720"/>
        <w:rPr>
          <w:rFonts w:cs="Calibri"/>
          <w:noProof/>
        </w:rPr>
      </w:pPr>
      <w:r w:rsidRPr="005A42FE">
        <w:rPr>
          <w:rFonts w:cs="Calibri"/>
          <w:noProof/>
        </w:rPr>
        <w:t>Name of the author</w:t>
      </w:r>
      <w:r w:rsidRPr="005A42FE">
        <w:rPr>
          <w:rFonts w:cs="Calibri"/>
          <w:noProof/>
        </w:rPr>
        <w:tab/>
      </w:r>
      <w:r w:rsidRPr="005A42FE">
        <w:rPr>
          <w:rFonts w:cs="Calibri"/>
          <w:noProof/>
        </w:rPr>
        <w:tab/>
      </w:r>
      <w:r w:rsidRPr="005A42FE">
        <w:rPr>
          <w:rFonts w:cs="Calibri"/>
          <w:noProof/>
        </w:rPr>
        <w:tab/>
      </w:r>
      <w:r w:rsidRPr="005A42FE">
        <w:rPr>
          <w:rFonts w:cs="Calibri"/>
          <w:noProof/>
        </w:rPr>
        <w:tab/>
      </w:r>
      <w:r w:rsidRPr="005A42FE">
        <w:rPr>
          <w:rFonts w:cs="Calibri"/>
          <w:noProof/>
        </w:rPr>
        <w:tab/>
      </w:r>
      <w:r w:rsidRPr="005A42FE">
        <w:rPr>
          <w:rFonts w:cs="Calibri"/>
          <w:noProof/>
        </w:rPr>
        <w:tab/>
      </w:r>
      <w:r w:rsidRPr="005A42FE">
        <w:rPr>
          <w:rFonts w:cs="Calibri"/>
          <w:noProof/>
        </w:rPr>
        <w:tab/>
      </w:r>
      <w:r w:rsidRPr="005A42FE">
        <w:rPr>
          <w:rFonts w:cs="Calibri"/>
          <w:noProof/>
        </w:rPr>
        <w:tab/>
        <w:t>Signature</w:t>
      </w:r>
    </w:p>
    <w:p w14:paraId="2BA11916" w14:textId="77777777" w:rsidR="00F21EF0" w:rsidRPr="005A42FE" w:rsidRDefault="00F21EF0" w:rsidP="00CB7A9D">
      <w:pPr>
        <w:spacing w:after="0" w:line="240" w:lineRule="auto"/>
        <w:ind w:firstLine="720"/>
        <w:rPr>
          <w:rFonts w:cs="Calibri"/>
          <w:noProof/>
        </w:rPr>
      </w:pPr>
      <w:r w:rsidRPr="005A42FE">
        <w:rPr>
          <w:rFonts w:cs="Calibri"/>
          <w:noProof/>
        </w:rPr>
        <w:t>1.</w:t>
      </w:r>
    </w:p>
    <w:p w14:paraId="5E4C2E64" w14:textId="77777777" w:rsidR="00F21EF0" w:rsidRPr="005A42FE" w:rsidRDefault="00F21EF0" w:rsidP="00CB7A9D">
      <w:pPr>
        <w:spacing w:after="0" w:line="240" w:lineRule="auto"/>
        <w:ind w:firstLine="720"/>
        <w:rPr>
          <w:rFonts w:cs="Calibri"/>
          <w:noProof/>
        </w:rPr>
      </w:pPr>
      <w:r w:rsidRPr="005A42FE">
        <w:rPr>
          <w:rFonts w:cs="Calibri"/>
          <w:noProof/>
        </w:rPr>
        <w:t>2.</w:t>
      </w:r>
    </w:p>
    <w:p w14:paraId="2B9CA485" w14:textId="77777777" w:rsidR="00F21EF0" w:rsidRPr="005A42FE" w:rsidRDefault="00F21EF0" w:rsidP="00CB7A9D">
      <w:pPr>
        <w:spacing w:after="0" w:line="240" w:lineRule="auto"/>
        <w:ind w:firstLine="720"/>
        <w:rPr>
          <w:rFonts w:cs="Calibri"/>
          <w:noProof/>
        </w:rPr>
      </w:pPr>
      <w:r w:rsidRPr="005A42FE">
        <w:rPr>
          <w:rFonts w:cs="Calibri"/>
          <w:noProof/>
        </w:rPr>
        <w:t>3.</w:t>
      </w:r>
    </w:p>
    <w:p w14:paraId="33605543" w14:textId="77777777" w:rsidR="00F21EF0" w:rsidRPr="005A42FE" w:rsidRDefault="00F21EF0" w:rsidP="00CB7A9D">
      <w:pPr>
        <w:spacing w:after="0" w:line="240" w:lineRule="auto"/>
        <w:ind w:firstLine="720"/>
        <w:rPr>
          <w:rFonts w:cs="Calibri"/>
          <w:noProof/>
        </w:rPr>
      </w:pPr>
      <w:r w:rsidRPr="005A42FE">
        <w:rPr>
          <w:rFonts w:cs="Calibri"/>
          <w:noProof/>
        </w:rPr>
        <w:t xml:space="preserve"> (Supplementary rows can be added)</w:t>
      </w:r>
    </w:p>
    <w:p w14:paraId="453D8AB1" w14:textId="77777777" w:rsidR="00872B43" w:rsidRDefault="00872B43" w:rsidP="00CB7A9D">
      <w:pPr>
        <w:spacing w:after="0" w:line="240" w:lineRule="auto"/>
        <w:rPr>
          <w:sz w:val="24"/>
          <w:szCs w:val="24"/>
        </w:rPr>
      </w:pPr>
    </w:p>
    <w:sectPr w:rsidR="00872B43" w:rsidSect="00F21EF0">
      <w:headerReference w:type="default" r:id="rId9"/>
      <w:footerReference w:type="even" r:id="rId10"/>
      <w:pgSz w:w="11907" w:h="16839" w:code="9"/>
      <w:pgMar w:top="1134" w:right="1276" w:bottom="1134" w:left="1276" w:header="709" w:footer="567" w:gutter="0"/>
      <w:pgNumType w:start="2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9DC1D" w14:textId="77777777" w:rsidR="008E2669" w:rsidRDefault="008E2669" w:rsidP="00872B43">
      <w:pPr>
        <w:spacing w:after="0" w:line="240" w:lineRule="auto"/>
      </w:pPr>
      <w:r>
        <w:separator/>
      </w:r>
    </w:p>
  </w:endnote>
  <w:endnote w:type="continuationSeparator" w:id="0">
    <w:p w14:paraId="4A666B79" w14:textId="77777777" w:rsidR="008E2669" w:rsidRDefault="008E2669" w:rsidP="0087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0004" w14:textId="4E908666" w:rsidR="00231F98" w:rsidRPr="00425A8A" w:rsidRDefault="00231F98" w:rsidP="00231F98">
    <w:pPr>
      <w:pStyle w:val="FootnoteText"/>
      <w:ind w:firstLine="720"/>
      <w:rPr>
        <w:rFonts w:ascii="Calibri" w:hAnsi="Calibri"/>
        <w:color w:val="FF0000"/>
      </w:rPr>
    </w:pPr>
    <w:r w:rsidRPr="00B17370">
      <w:rPr>
        <w:rFonts w:ascii="Calibri" w:hAnsi="Calibri"/>
        <w:vertAlign w:val="superscript"/>
      </w:rPr>
      <w:t>*</w:t>
    </w:r>
    <w:r w:rsidRPr="00B17370">
      <w:rPr>
        <w:rFonts w:ascii="Calibri" w:hAnsi="Calibri"/>
      </w:rPr>
      <w:t>Scanned signature can also be used</w:t>
    </w:r>
  </w:p>
  <w:p w14:paraId="399B22EF" w14:textId="77777777" w:rsidR="006846F7" w:rsidRDefault="00684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4074E" w14:textId="77777777" w:rsidR="008E2669" w:rsidRDefault="008E2669" w:rsidP="00872B43">
      <w:pPr>
        <w:spacing w:after="0" w:line="240" w:lineRule="auto"/>
      </w:pPr>
      <w:r>
        <w:separator/>
      </w:r>
    </w:p>
  </w:footnote>
  <w:footnote w:type="continuationSeparator" w:id="0">
    <w:p w14:paraId="7D16FC23" w14:textId="77777777" w:rsidR="008E2669" w:rsidRDefault="008E2669" w:rsidP="00872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AEF6A" w14:textId="77777777" w:rsidR="006846F7" w:rsidRDefault="006846F7" w:rsidP="004D65F0"/>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6846F7" w14:paraId="3BA3A5D0" w14:textId="77777777" w:rsidTr="00425A8A">
      <w:tc>
        <w:tcPr>
          <w:tcW w:w="9345" w:type="dxa"/>
        </w:tcPr>
        <w:p w14:paraId="56EF768B" w14:textId="24A194B5" w:rsidR="006846F7" w:rsidRPr="00BF6AB2" w:rsidRDefault="006846F7" w:rsidP="004D65F0">
          <w:pPr>
            <w:pStyle w:val="Header"/>
            <w:rPr>
              <w:sz w:val="16"/>
              <w:szCs w:val="16"/>
              <w:lang w:val="ro-RO"/>
            </w:rPr>
          </w:pPr>
          <w:r w:rsidRPr="00D3295F">
            <w:rPr>
              <w:sz w:val="16"/>
              <w:szCs w:val="16"/>
              <w:lang w:val="ro-RO"/>
            </w:rPr>
            <w:t xml:space="preserve">Acta Stomatologica Marisiensis </w:t>
          </w:r>
          <w:r>
            <w:rPr>
              <w:sz w:val="16"/>
              <w:szCs w:val="16"/>
              <w:lang w:val="ro-RO"/>
            </w:rPr>
            <w:t xml:space="preserve">                                          </w:t>
          </w:r>
          <w:r w:rsidRPr="004341AD">
            <w:rPr>
              <w:sz w:val="16"/>
              <w:szCs w:val="16"/>
              <w:lang w:val="ro-RO"/>
            </w:rPr>
            <w:t>ISSN 2601-6877, ISSN-L 2601-6877 (print)  ISSN 2668-6813, ISSN-L 2601-6877 (online)</w:t>
          </w:r>
        </w:p>
      </w:tc>
    </w:tr>
  </w:tbl>
  <w:p w14:paraId="7142C942" w14:textId="77777777" w:rsidR="006846F7" w:rsidRDefault="00684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82E"/>
    <w:multiLevelType w:val="hybridMultilevel"/>
    <w:tmpl w:val="DED64420"/>
    <w:lvl w:ilvl="0" w:tplc="01F43764">
      <w:start w:val="1"/>
      <w:numFmt w:val="decimal"/>
      <w:lvlText w:val="%1."/>
      <w:lvlJc w:val="left"/>
      <w:pPr>
        <w:ind w:left="360" w:hanging="360"/>
      </w:pPr>
      <w:rPr>
        <w:rFonts w:asciiTheme="majorHAnsi" w:hAnsiTheme="majorHAnsi" w:cstheme="majorHAnsi" w:hint="default"/>
        <w:b w:val="0"/>
        <w:i w:val="0"/>
        <w:caps w:val="0"/>
        <w:strike w:val="0"/>
        <w:dstrike w:val="0"/>
        <w:vanish w:val="0"/>
        <w:color w:val="auto"/>
        <w:spacing w:val="0"/>
        <w:w w:val="100"/>
        <w:kern w:val="0"/>
        <w:position w:val="0"/>
        <w:sz w:val="20"/>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E76F02"/>
    <w:multiLevelType w:val="hybridMultilevel"/>
    <w:tmpl w:val="CD3ACD96"/>
    <w:lvl w:ilvl="0" w:tplc="90CE994E">
      <w:start w:val="10"/>
      <w:numFmt w:val="bullet"/>
      <w:lvlText w:val="-"/>
      <w:lvlJc w:val="left"/>
      <w:pPr>
        <w:ind w:left="720" w:hanging="360"/>
      </w:pPr>
      <w:rPr>
        <w:rFonts w:ascii="Garamond" w:eastAsiaTheme="minorHAnsi" w:hAnsi="Garamond"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A0FF1"/>
    <w:multiLevelType w:val="hybridMultilevel"/>
    <w:tmpl w:val="774C1894"/>
    <w:lvl w:ilvl="0" w:tplc="E89079C0">
      <w:start w:val="10"/>
      <w:numFmt w:val="bullet"/>
      <w:lvlText w:val="-"/>
      <w:lvlJc w:val="left"/>
      <w:pPr>
        <w:ind w:left="1440" w:hanging="360"/>
      </w:pPr>
      <w:rPr>
        <w:rFonts w:ascii="Garamond" w:eastAsiaTheme="minorHAnsi" w:hAnsi="Garamond" w:cstheme="maj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4C04BD9"/>
    <w:multiLevelType w:val="hybridMultilevel"/>
    <w:tmpl w:val="050E39E2"/>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19F1689E"/>
    <w:multiLevelType w:val="hybridMultilevel"/>
    <w:tmpl w:val="676054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C4E45"/>
    <w:multiLevelType w:val="hybridMultilevel"/>
    <w:tmpl w:val="C2722694"/>
    <w:lvl w:ilvl="0" w:tplc="35D806F8">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B56160"/>
    <w:multiLevelType w:val="hybridMultilevel"/>
    <w:tmpl w:val="D540A7F2"/>
    <w:lvl w:ilvl="0" w:tplc="E89079C0">
      <w:start w:val="10"/>
      <w:numFmt w:val="bullet"/>
      <w:lvlText w:val="-"/>
      <w:lvlJc w:val="left"/>
      <w:pPr>
        <w:ind w:left="720" w:hanging="360"/>
      </w:pPr>
      <w:rPr>
        <w:rFonts w:ascii="Garamond" w:eastAsiaTheme="minorHAnsi" w:hAnsi="Garamond"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E037C0"/>
    <w:multiLevelType w:val="hybridMultilevel"/>
    <w:tmpl w:val="F70A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967AC"/>
    <w:multiLevelType w:val="hybridMultilevel"/>
    <w:tmpl w:val="DB88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457108"/>
    <w:multiLevelType w:val="hybridMultilevel"/>
    <w:tmpl w:val="19F66DDE"/>
    <w:lvl w:ilvl="0" w:tplc="E89079C0">
      <w:start w:val="10"/>
      <w:numFmt w:val="bullet"/>
      <w:lvlText w:val="-"/>
      <w:lvlJc w:val="left"/>
      <w:pPr>
        <w:ind w:left="1440" w:hanging="360"/>
      </w:pPr>
      <w:rPr>
        <w:rFonts w:ascii="Garamond" w:eastAsiaTheme="minorHAnsi" w:hAnsi="Garamond" w:cstheme="maj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29F7771"/>
    <w:multiLevelType w:val="hybridMultilevel"/>
    <w:tmpl w:val="5512EF7A"/>
    <w:lvl w:ilvl="0" w:tplc="E89079C0">
      <w:start w:val="10"/>
      <w:numFmt w:val="bullet"/>
      <w:lvlText w:val="-"/>
      <w:lvlJc w:val="left"/>
      <w:pPr>
        <w:ind w:left="716" w:hanging="432"/>
      </w:pPr>
      <w:rPr>
        <w:rFonts w:ascii="Garamond" w:eastAsiaTheme="minorHAnsi" w:hAnsi="Garamond" w:cstheme="majorHAns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5EB75FBD"/>
    <w:multiLevelType w:val="hybridMultilevel"/>
    <w:tmpl w:val="200E44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D70419"/>
    <w:multiLevelType w:val="hybridMultilevel"/>
    <w:tmpl w:val="BAB8D6A0"/>
    <w:lvl w:ilvl="0" w:tplc="59CEC73C">
      <w:start w:val="10"/>
      <w:numFmt w:val="bullet"/>
      <w:lvlText w:val="-"/>
      <w:lvlJc w:val="left"/>
      <w:pPr>
        <w:ind w:left="720" w:hanging="360"/>
      </w:pPr>
      <w:rPr>
        <w:rFonts w:ascii="Garamond" w:eastAsiaTheme="minorHAnsi" w:hAnsi="Garamond"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4E578E"/>
    <w:multiLevelType w:val="hybridMultilevel"/>
    <w:tmpl w:val="43F0E290"/>
    <w:lvl w:ilvl="0" w:tplc="86B8D5B6">
      <w:start w:val="10"/>
      <w:numFmt w:val="bullet"/>
      <w:lvlText w:val="-"/>
      <w:lvlJc w:val="left"/>
      <w:pPr>
        <w:ind w:left="1080" w:hanging="72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30176B"/>
    <w:multiLevelType w:val="hybridMultilevel"/>
    <w:tmpl w:val="14404F9E"/>
    <w:lvl w:ilvl="0" w:tplc="08090005">
      <w:start w:val="1"/>
      <w:numFmt w:val="bullet"/>
      <w:lvlText w:val=""/>
      <w:lvlJc w:val="left"/>
      <w:pPr>
        <w:ind w:left="720" w:hanging="360"/>
      </w:pPr>
      <w:rPr>
        <w:rFonts w:ascii="Wingdings" w:hAnsi="Wingdings" w:hint="default"/>
      </w:rPr>
    </w:lvl>
    <w:lvl w:ilvl="1" w:tplc="E89079C0">
      <w:start w:val="10"/>
      <w:numFmt w:val="bullet"/>
      <w:lvlText w:val="-"/>
      <w:lvlJc w:val="left"/>
      <w:pPr>
        <w:ind w:left="1440" w:hanging="360"/>
      </w:pPr>
      <w:rPr>
        <w:rFonts w:ascii="Garamond" w:eastAsiaTheme="minorHAnsi" w:hAnsi="Garamond" w:cstheme="maj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517A5F"/>
    <w:multiLevelType w:val="hybridMultilevel"/>
    <w:tmpl w:val="25BE32EE"/>
    <w:lvl w:ilvl="0" w:tplc="47E0D5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413B8E"/>
    <w:multiLevelType w:val="hybridMultilevel"/>
    <w:tmpl w:val="D68E8FB6"/>
    <w:lvl w:ilvl="0" w:tplc="E89079C0">
      <w:start w:val="10"/>
      <w:numFmt w:val="bullet"/>
      <w:lvlText w:val="-"/>
      <w:lvlJc w:val="left"/>
      <w:pPr>
        <w:ind w:left="1440" w:hanging="360"/>
      </w:pPr>
      <w:rPr>
        <w:rFonts w:ascii="Garamond" w:eastAsiaTheme="minorHAnsi" w:hAnsi="Garamond" w:cstheme="maj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5"/>
  </w:num>
  <w:num w:numId="3">
    <w:abstractNumId w:val="5"/>
  </w:num>
  <w:num w:numId="4">
    <w:abstractNumId w:val="3"/>
  </w:num>
  <w:num w:numId="5">
    <w:abstractNumId w:val="10"/>
  </w:num>
  <w:num w:numId="6">
    <w:abstractNumId w:val="11"/>
  </w:num>
  <w:num w:numId="7">
    <w:abstractNumId w:val="13"/>
  </w:num>
  <w:num w:numId="8">
    <w:abstractNumId w:val="9"/>
  </w:num>
  <w:num w:numId="9">
    <w:abstractNumId w:val="16"/>
  </w:num>
  <w:num w:numId="10">
    <w:abstractNumId w:val="2"/>
  </w:num>
  <w:num w:numId="11">
    <w:abstractNumId w:val="14"/>
  </w:num>
  <w:num w:numId="12">
    <w:abstractNumId w:val="0"/>
  </w:num>
  <w:num w:numId="13">
    <w:abstractNumId w:val="4"/>
  </w:num>
  <w:num w:numId="14">
    <w:abstractNumId w:val="1"/>
  </w:num>
  <w:num w:numId="15">
    <w:abstractNumId w:val="6"/>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43"/>
    <w:rsid w:val="00023EC5"/>
    <w:rsid w:val="00032E2D"/>
    <w:rsid w:val="00037A87"/>
    <w:rsid w:val="000533AA"/>
    <w:rsid w:val="000561EF"/>
    <w:rsid w:val="00065AF2"/>
    <w:rsid w:val="00065B3F"/>
    <w:rsid w:val="000752A6"/>
    <w:rsid w:val="000F471E"/>
    <w:rsid w:val="001044FC"/>
    <w:rsid w:val="00120390"/>
    <w:rsid w:val="0013258B"/>
    <w:rsid w:val="0013489B"/>
    <w:rsid w:val="00173B0C"/>
    <w:rsid w:val="00191315"/>
    <w:rsid w:val="0019205E"/>
    <w:rsid w:val="001B3320"/>
    <w:rsid w:val="001D356B"/>
    <w:rsid w:val="001F2E99"/>
    <w:rsid w:val="002028F4"/>
    <w:rsid w:val="00211999"/>
    <w:rsid w:val="002266EE"/>
    <w:rsid w:val="00231F98"/>
    <w:rsid w:val="00241BFA"/>
    <w:rsid w:val="002617C8"/>
    <w:rsid w:val="00293A80"/>
    <w:rsid w:val="00295570"/>
    <w:rsid w:val="002C0E14"/>
    <w:rsid w:val="002F49A7"/>
    <w:rsid w:val="0032040A"/>
    <w:rsid w:val="003A4265"/>
    <w:rsid w:val="003F66BF"/>
    <w:rsid w:val="00406E09"/>
    <w:rsid w:val="00425A8A"/>
    <w:rsid w:val="004341AD"/>
    <w:rsid w:val="00494459"/>
    <w:rsid w:val="004B780A"/>
    <w:rsid w:val="004D65F0"/>
    <w:rsid w:val="004E03E6"/>
    <w:rsid w:val="004E5215"/>
    <w:rsid w:val="005066A7"/>
    <w:rsid w:val="00513941"/>
    <w:rsid w:val="00537781"/>
    <w:rsid w:val="00552F64"/>
    <w:rsid w:val="00572D1E"/>
    <w:rsid w:val="00573D09"/>
    <w:rsid w:val="005F181B"/>
    <w:rsid w:val="005F75AD"/>
    <w:rsid w:val="006006C6"/>
    <w:rsid w:val="00602053"/>
    <w:rsid w:val="00666BA4"/>
    <w:rsid w:val="006846F7"/>
    <w:rsid w:val="006B005C"/>
    <w:rsid w:val="006D1451"/>
    <w:rsid w:val="006E6633"/>
    <w:rsid w:val="00705DDA"/>
    <w:rsid w:val="007271CC"/>
    <w:rsid w:val="0076031B"/>
    <w:rsid w:val="00781B28"/>
    <w:rsid w:val="007946B4"/>
    <w:rsid w:val="007E7189"/>
    <w:rsid w:val="008017AA"/>
    <w:rsid w:val="008109D0"/>
    <w:rsid w:val="008322C3"/>
    <w:rsid w:val="00842D22"/>
    <w:rsid w:val="008465B7"/>
    <w:rsid w:val="00872B43"/>
    <w:rsid w:val="00881689"/>
    <w:rsid w:val="0088279E"/>
    <w:rsid w:val="00884921"/>
    <w:rsid w:val="008C09F3"/>
    <w:rsid w:val="008E2669"/>
    <w:rsid w:val="008E3075"/>
    <w:rsid w:val="008F4B82"/>
    <w:rsid w:val="0095381D"/>
    <w:rsid w:val="00964F74"/>
    <w:rsid w:val="00A10AA7"/>
    <w:rsid w:val="00A7445E"/>
    <w:rsid w:val="00A86061"/>
    <w:rsid w:val="00A97DBF"/>
    <w:rsid w:val="00AB57B9"/>
    <w:rsid w:val="00AC150A"/>
    <w:rsid w:val="00B17370"/>
    <w:rsid w:val="00B26092"/>
    <w:rsid w:val="00B4351D"/>
    <w:rsid w:val="00B517F5"/>
    <w:rsid w:val="00BB27C8"/>
    <w:rsid w:val="00BF6AB2"/>
    <w:rsid w:val="00C0151B"/>
    <w:rsid w:val="00C23E43"/>
    <w:rsid w:val="00C329E3"/>
    <w:rsid w:val="00C71C83"/>
    <w:rsid w:val="00CB7A9D"/>
    <w:rsid w:val="00CB7DF8"/>
    <w:rsid w:val="00CC4488"/>
    <w:rsid w:val="00CF1EF5"/>
    <w:rsid w:val="00D3295F"/>
    <w:rsid w:val="00D74661"/>
    <w:rsid w:val="00D83425"/>
    <w:rsid w:val="00DB2E64"/>
    <w:rsid w:val="00E0483A"/>
    <w:rsid w:val="00E20DFE"/>
    <w:rsid w:val="00E32E2B"/>
    <w:rsid w:val="00E667FA"/>
    <w:rsid w:val="00EC3624"/>
    <w:rsid w:val="00ED5F12"/>
    <w:rsid w:val="00ED7D41"/>
    <w:rsid w:val="00F21EF0"/>
    <w:rsid w:val="00F55E01"/>
    <w:rsid w:val="00F60839"/>
    <w:rsid w:val="00F67BB2"/>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2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B43"/>
  </w:style>
  <w:style w:type="paragraph" w:styleId="Footer">
    <w:name w:val="footer"/>
    <w:basedOn w:val="Normal"/>
    <w:link w:val="FooterChar"/>
    <w:uiPriority w:val="99"/>
    <w:unhideWhenUsed/>
    <w:rsid w:val="00872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B43"/>
  </w:style>
  <w:style w:type="table" w:styleId="TableGrid">
    <w:name w:val="Table Grid"/>
    <w:basedOn w:val="TableNormal"/>
    <w:uiPriority w:val="39"/>
    <w:rsid w:val="00872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2B43"/>
    <w:pPr>
      <w:ind w:left="720"/>
      <w:contextualSpacing/>
    </w:pPr>
  </w:style>
  <w:style w:type="paragraph" w:styleId="BalloonText">
    <w:name w:val="Balloon Text"/>
    <w:basedOn w:val="Normal"/>
    <w:link w:val="BalloonTextChar"/>
    <w:uiPriority w:val="99"/>
    <w:semiHidden/>
    <w:unhideWhenUsed/>
    <w:rsid w:val="005F7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5AD"/>
    <w:rPr>
      <w:rFonts w:ascii="Segoe UI" w:hAnsi="Segoe UI" w:cs="Segoe UI"/>
      <w:sz w:val="18"/>
      <w:szCs w:val="18"/>
    </w:rPr>
  </w:style>
  <w:style w:type="character" w:styleId="Hyperlink">
    <w:name w:val="Hyperlink"/>
    <w:basedOn w:val="DefaultParagraphFont"/>
    <w:uiPriority w:val="99"/>
    <w:unhideWhenUsed/>
    <w:rsid w:val="00241BFA"/>
    <w:rPr>
      <w:color w:val="0563C1" w:themeColor="hyperlink"/>
      <w:u w:val="single"/>
    </w:rPr>
  </w:style>
  <w:style w:type="character" w:customStyle="1" w:styleId="UnresolvedMention">
    <w:name w:val="Unresolved Mention"/>
    <w:basedOn w:val="DefaultParagraphFont"/>
    <w:uiPriority w:val="99"/>
    <w:semiHidden/>
    <w:unhideWhenUsed/>
    <w:rsid w:val="00241BFA"/>
    <w:rPr>
      <w:color w:val="605E5C"/>
      <w:shd w:val="clear" w:color="auto" w:fill="E1DFDD"/>
    </w:rPr>
  </w:style>
  <w:style w:type="table" w:customStyle="1" w:styleId="Style1">
    <w:name w:val="Style1"/>
    <w:basedOn w:val="TableList5"/>
    <w:uiPriority w:val="99"/>
    <w:rsid w:val="00881689"/>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interiortext">
    <w:name w:val="interior text"/>
    <w:basedOn w:val="Normal"/>
    <w:rsid w:val="00552F64"/>
    <w:pPr>
      <w:widowControl w:val="0"/>
      <w:spacing w:after="0" w:line="288" w:lineRule="auto"/>
      <w:ind w:firstLine="567"/>
      <w:jc w:val="both"/>
    </w:pPr>
    <w:rPr>
      <w:rFonts w:ascii="Times New Roman" w:eastAsia="Times New Roman" w:hAnsi="Times New Roman" w:cs="Times New Roman"/>
      <w:snapToGrid w:val="0"/>
      <w:color w:val="000000"/>
      <w:sz w:val="24"/>
      <w:szCs w:val="20"/>
    </w:rPr>
  </w:style>
  <w:style w:type="table" w:styleId="TableList5">
    <w:name w:val="Table List 5"/>
    <w:basedOn w:val="TableNormal"/>
    <w:uiPriority w:val="99"/>
    <w:semiHidden/>
    <w:unhideWhenUsed/>
    <w:rsid w:val="0088168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Strong">
    <w:name w:val="Strong"/>
    <w:uiPriority w:val="22"/>
    <w:qFormat/>
    <w:rsid w:val="00552F64"/>
    <w:rPr>
      <w:b/>
      <w:bCs/>
    </w:rPr>
  </w:style>
  <w:style w:type="character" w:customStyle="1" w:styleId="articleauthor-link">
    <w:name w:val="article__author-link"/>
    <w:rsid w:val="00552F64"/>
  </w:style>
  <w:style w:type="character" w:styleId="Emphasis">
    <w:name w:val="Emphasis"/>
    <w:uiPriority w:val="20"/>
    <w:qFormat/>
    <w:rsid w:val="00552F64"/>
    <w:rPr>
      <w:i/>
      <w:iCs/>
    </w:rPr>
  </w:style>
  <w:style w:type="character" w:customStyle="1" w:styleId="ref-journal">
    <w:name w:val="ref-journal"/>
    <w:rsid w:val="00552F64"/>
  </w:style>
  <w:style w:type="character" w:customStyle="1" w:styleId="ref-vol">
    <w:name w:val="ref-vol"/>
    <w:rsid w:val="00552F64"/>
  </w:style>
  <w:style w:type="character" w:customStyle="1" w:styleId="labs-docsum-authors">
    <w:name w:val="labs-docsum-authors"/>
    <w:rsid w:val="00552F64"/>
  </w:style>
  <w:style w:type="character" w:customStyle="1" w:styleId="labs-docsum-journal-citation">
    <w:name w:val="labs-docsum-journal-citation"/>
    <w:rsid w:val="00552F64"/>
  </w:style>
  <w:style w:type="paragraph" w:styleId="FootnoteText">
    <w:name w:val="footnote text"/>
    <w:basedOn w:val="Normal"/>
    <w:link w:val="FootnoteTextChar"/>
    <w:semiHidden/>
    <w:rsid w:val="00F21EF0"/>
    <w:pPr>
      <w:spacing w:after="0" w:line="240" w:lineRule="auto"/>
    </w:pPr>
    <w:rPr>
      <w:rFonts w:ascii="Times New Roman" w:eastAsia="Times New Roman" w:hAnsi="Times New Roman" w:cs="Times New Roman"/>
      <w:sz w:val="20"/>
      <w:szCs w:val="20"/>
      <w:lang w:eastAsia="hu-HU"/>
    </w:rPr>
  </w:style>
  <w:style w:type="character" w:customStyle="1" w:styleId="FootnoteTextChar">
    <w:name w:val="Footnote Text Char"/>
    <w:basedOn w:val="DefaultParagraphFont"/>
    <w:link w:val="FootnoteText"/>
    <w:semiHidden/>
    <w:rsid w:val="00F21EF0"/>
    <w:rPr>
      <w:rFonts w:ascii="Times New Roman" w:eastAsia="Times New Roman" w:hAnsi="Times New Roman" w:cs="Times New Roman"/>
      <w:sz w:val="20"/>
      <w:szCs w:val="20"/>
      <w:lang w:eastAsia="hu-HU"/>
    </w:rPr>
  </w:style>
  <w:style w:type="character" w:styleId="FootnoteReference">
    <w:name w:val="footnote reference"/>
    <w:semiHidden/>
    <w:rsid w:val="00F21E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B43"/>
  </w:style>
  <w:style w:type="paragraph" w:styleId="Footer">
    <w:name w:val="footer"/>
    <w:basedOn w:val="Normal"/>
    <w:link w:val="FooterChar"/>
    <w:uiPriority w:val="99"/>
    <w:unhideWhenUsed/>
    <w:rsid w:val="00872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B43"/>
  </w:style>
  <w:style w:type="table" w:styleId="TableGrid">
    <w:name w:val="Table Grid"/>
    <w:basedOn w:val="TableNormal"/>
    <w:uiPriority w:val="39"/>
    <w:rsid w:val="00872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2B43"/>
    <w:pPr>
      <w:ind w:left="720"/>
      <w:contextualSpacing/>
    </w:pPr>
  </w:style>
  <w:style w:type="paragraph" w:styleId="BalloonText">
    <w:name w:val="Balloon Text"/>
    <w:basedOn w:val="Normal"/>
    <w:link w:val="BalloonTextChar"/>
    <w:uiPriority w:val="99"/>
    <w:semiHidden/>
    <w:unhideWhenUsed/>
    <w:rsid w:val="005F7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5AD"/>
    <w:rPr>
      <w:rFonts w:ascii="Segoe UI" w:hAnsi="Segoe UI" w:cs="Segoe UI"/>
      <w:sz w:val="18"/>
      <w:szCs w:val="18"/>
    </w:rPr>
  </w:style>
  <w:style w:type="character" w:styleId="Hyperlink">
    <w:name w:val="Hyperlink"/>
    <w:basedOn w:val="DefaultParagraphFont"/>
    <w:uiPriority w:val="99"/>
    <w:unhideWhenUsed/>
    <w:rsid w:val="00241BFA"/>
    <w:rPr>
      <w:color w:val="0563C1" w:themeColor="hyperlink"/>
      <w:u w:val="single"/>
    </w:rPr>
  </w:style>
  <w:style w:type="character" w:customStyle="1" w:styleId="UnresolvedMention">
    <w:name w:val="Unresolved Mention"/>
    <w:basedOn w:val="DefaultParagraphFont"/>
    <w:uiPriority w:val="99"/>
    <w:semiHidden/>
    <w:unhideWhenUsed/>
    <w:rsid w:val="00241BFA"/>
    <w:rPr>
      <w:color w:val="605E5C"/>
      <w:shd w:val="clear" w:color="auto" w:fill="E1DFDD"/>
    </w:rPr>
  </w:style>
  <w:style w:type="table" w:customStyle="1" w:styleId="Style1">
    <w:name w:val="Style1"/>
    <w:basedOn w:val="TableList5"/>
    <w:uiPriority w:val="99"/>
    <w:rsid w:val="00881689"/>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interiortext">
    <w:name w:val="interior text"/>
    <w:basedOn w:val="Normal"/>
    <w:rsid w:val="00552F64"/>
    <w:pPr>
      <w:widowControl w:val="0"/>
      <w:spacing w:after="0" w:line="288" w:lineRule="auto"/>
      <w:ind w:firstLine="567"/>
      <w:jc w:val="both"/>
    </w:pPr>
    <w:rPr>
      <w:rFonts w:ascii="Times New Roman" w:eastAsia="Times New Roman" w:hAnsi="Times New Roman" w:cs="Times New Roman"/>
      <w:snapToGrid w:val="0"/>
      <w:color w:val="000000"/>
      <w:sz w:val="24"/>
      <w:szCs w:val="20"/>
    </w:rPr>
  </w:style>
  <w:style w:type="table" w:styleId="TableList5">
    <w:name w:val="Table List 5"/>
    <w:basedOn w:val="TableNormal"/>
    <w:uiPriority w:val="99"/>
    <w:semiHidden/>
    <w:unhideWhenUsed/>
    <w:rsid w:val="0088168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Strong">
    <w:name w:val="Strong"/>
    <w:uiPriority w:val="22"/>
    <w:qFormat/>
    <w:rsid w:val="00552F64"/>
    <w:rPr>
      <w:b/>
      <w:bCs/>
    </w:rPr>
  </w:style>
  <w:style w:type="character" w:customStyle="1" w:styleId="articleauthor-link">
    <w:name w:val="article__author-link"/>
    <w:rsid w:val="00552F64"/>
  </w:style>
  <w:style w:type="character" w:styleId="Emphasis">
    <w:name w:val="Emphasis"/>
    <w:uiPriority w:val="20"/>
    <w:qFormat/>
    <w:rsid w:val="00552F64"/>
    <w:rPr>
      <w:i/>
      <w:iCs/>
    </w:rPr>
  </w:style>
  <w:style w:type="character" w:customStyle="1" w:styleId="ref-journal">
    <w:name w:val="ref-journal"/>
    <w:rsid w:val="00552F64"/>
  </w:style>
  <w:style w:type="character" w:customStyle="1" w:styleId="ref-vol">
    <w:name w:val="ref-vol"/>
    <w:rsid w:val="00552F64"/>
  </w:style>
  <w:style w:type="character" w:customStyle="1" w:styleId="labs-docsum-authors">
    <w:name w:val="labs-docsum-authors"/>
    <w:rsid w:val="00552F64"/>
  </w:style>
  <w:style w:type="character" w:customStyle="1" w:styleId="labs-docsum-journal-citation">
    <w:name w:val="labs-docsum-journal-citation"/>
    <w:rsid w:val="00552F64"/>
  </w:style>
  <w:style w:type="paragraph" w:styleId="FootnoteText">
    <w:name w:val="footnote text"/>
    <w:basedOn w:val="Normal"/>
    <w:link w:val="FootnoteTextChar"/>
    <w:semiHidden/>
    <w:rsid w:val="00F21EF0"/>
    <w:pPr>
      <w:spacing w:after="0" w:line="240" w:lineRule="auto"/>
    </w:pPr>
    <w:rPr>
      <w:rFonts w:ascii="Times New Roman" w:eastAsia="Times New Roman" w:hAnsi="Times New Roman" w:cs="Times New Roman"/>
      <w:sz w:val="20"/>
      <w:szCs w:val="20"/>
      <w:lang w:eastAsia="hu-HU"/>
    </w:rPr>
  </w:style>
  <w:style w:type="character" w:customStyle="1" w:styleId="FootnoteTextChar">
    <w:name w:val="Footnote Text Char"/>
    <w:basedOn w:val="DefaultParagraphFont"/>
    <w:link w:val="FootnoteText"/>
    <w:semiHidden/>
    <w:rsid w:val="00F21EF0"/>
    <w:rPr>
      <w:rFonts w:ascii="Times New Roman" w:eastAsia="Times New Roman" w:hAnsi="Times New Roman" w:cs="Times New Roman"/>
      <w:sz w:val="20"/>
      <w:szCs w:val="20"/>
      <w:lang w:eastAsia="hu-HU"/>
    </w:rPr>
  </w:style>
  <w:style w:type="character" w:styleId="FootnoteReference">
    <w:name w:val="footnote reference"/>
    <w:semiHidden/>
    <w:rsid w:val="00F21E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12113-8421-4D76-8635-684649A3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SplinterCell</cp:lastModifiedBy>
  <cp:revision>10</cp:revision>
  <cp:lastPrinted>2018-06-07T13:31:00Z</cp:lastPrinted>
  <dcterms:created xsi:type="dcterms:W3CDTF">2020-06-17T14:38:00Z</dcterms:created>
  <dcterms:modified xsi:type="dcterms:W3CDTF">2020-06-19T05:30:00Z</dcterms:modified>
</cp:coreProperties>
</file>